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AF10" w14:textId="479319F0" w:rsidR="00E56F7A" w:rsidRDefault="00516555" w:rsidP="00516555">
      <w:pPr>
        <w:jc w:val="center"/>
      </w:pPr>
      <w:r>
        <w:t>Table of Contents</w:t>
      </w:r>
    </w:p>
    <w:p w14:paraId="2F7E184D" w14:textId="77777777" w:rsidR="00516555" w:rsidRDefault="00516555" w:rsidP="00516555">
      <w:pPr>
        <w:jc w:val="center"/>
      </w:pPr>
    </w:p>
    <w:p w14:paraId="584270F6" w14:textId="77777777" w:rsidR="00516555" w:rsidRDefault="00516555" w:rsidP="00516555">
      <w:pPr>
        <w:jc w:val="center"/>
      </w:pPr>
    </w:p>
    <w:p w14:paraId="49024D14" w14:textId="0ABF7E4D" w:rsidR="00516555" w:rsidRPr="003B336D" w:rsidRDefault="00516555" w:rsidP="003B336D">
      <w:pPr>
        <w:spacing w:line="276" w:lineRule="auto"/>
        <w:rPr>
          <w:u w:val="single"/>
        </w:rPr>
      </w:pPr>
      <w:r w:rsidRPr="003B336D">
        <w:rPr>
          <w:u w:val="single"/>
        </w:rPr>
        <w:t>TAB 1:</w:t>
      </w:r>
      <w:r w:rsidRPr="003B336D">
        <w:rPr>
          <w:u w:val="single"/>
        </w:rPr>
        <w:tab/>
        <w:t>SSARS Intro &amp; Update</w:t>
      </w:r>
      <w:r w:rsidRPr="003B336D">
        <w:rPr>
          <w:u w:val="single"/>
        </w:rPr>
        <w:tab/>
      </w:r>
      <w:r w:rsidRPr="003B336D">
        <w:rPr>
          <w:u w:val="single"/>
        </w:rPr>
        <w:tab/>
      </w:r>
      <w:r w:rsidRPr="003B336D">
        <w:rPr>
          <w:u w:val="single"/>
        </w:rPr>
        <w:tab/>
      </w:r>
      <w:r w:rsidRPr="003B336D">
        <w:rPr>
          <w:u w:val="single"/>
        </w:rPr>
        <w:tab/>
      </w:r>
      <w:r w:rsidRPr="003B336D">
        <w:rPr>
          <w:u w:val="single"/>
        </w:rPr>
        <w:tab/>
      </w:r>
      <w:r w:rsidRPr="003B336D">
        <w:rPr>
          <w:u w:val="single"/>
        </w:rPr>
        <w:tab/>
      </w:r>
      <w:r w:rsidRPr="003B336D">
        <w:rPr>
          <w:u w:val="single"/>
        </w:rPr>
        <w:tab/>
      </w:r>
      <w:r w:rsidRPr="003B336D">
        <w:rPr>
          <w:u w:val="single"/>
        </w:rPr>
        <w:tab/>
        <w:t>S-1</w:t>
      </w:r>
    </w:p>
    <w:p w14:paraId="20032530" w14:textId="68836717" w:rsidR="00516555" w:rsidRDefault="00516555" w:rsidP="003B336D">
      <w:pPr>
        <w:spacing w:line="276" w:lineRule="auto"/>
      </w:pPr>
      <w:r>
        <w:tab/>
      </w:r>
      <w:r w:rsidRPr="00516555">
        <w:t>SSARS 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</w:t>
      </w:r>
    </w:p>
    <w:p w14:paraId="478FDE8D" w14:textId="774D0851" w:rsidR="00516555" w:rsidRDefault="00516555" w:rsidP="003B336D">
      <w:pPr>
        <w:spacing w:line="276" w:lineRule="auto"/>
        <w:ind w:left="720" w:firstLine="720"/>
      </w:pPr>
      <w:r w:rsidRPr="00516555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</w:t>
      </w:r>
    </w:p>
    <w:p w14:paraId="30F01068" w14:textId="2DB0CF28" w:rsidR="00516555" w:rsidRDefault="00516555" w:rsidP="003B336D">
      <w:pPr>
        <w:spacing w:line="276" w:lineRule="auto"/>
        <w:ind w:left="720" w:firstLine="720"/>
      </w:pPr>
      <w:r w:rsidRPr="00516555">
        <w:t>SSARS No. 21 comprised four sections</w:t>
      </w:r>
      <w:r>
        <w:tab/>
      </w:r>
      <w:r>
        <w:tab/>
      </w:r>
      <w:r>
        <w:tab/>
      </w:r>
      <w:r>
        <w:tab/>
      </w:r>
      <w:r>
        <w:tab/>
        <w:t>S-1</w:t>
      </w:r>
    </w:p>
    <w:p w14:paraId="123100A9" w14:textId="011FA3D2" w:rsidR="00516555" w:rsidRDefault="00516555" w:rsidP="003B336D">
      <w:pPr>
        <w:spacing w:line="276" w:lineRule="auto"/>
        <w:ind w:left="720" w:firstLine="720"/>
      </w:pPr>
      <w:r w:rsidRPr="00516555">
        <w:t>Basic Preparation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S-2</w:t>
      </w:r>
    </w:p>
    <w:p w14:paraId="648ED650" w14:textId="7C3D25E8" w:rsidR="00516555" w:rsidRDefault="00516555" w:rsidP="003B336D">
      <w:pPr>
        <w:spacing w:line="276" w:lineRule="auto"/>
        <w:ind w:left="720" w:firstLine="720"/>
      </w:pPr>
      <w:r w:rsidRPr="00516555">
        <w:t>Basic Compilation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S-2</w:t>
      </w:r>
    </w:p>
    <w:p w14:paraId="5FB652D7" w14:textId="1DE08B43" w:rsidR="00516555" w:rsidRDefault="00516555" w:rsidP="003B336D">
      <w:pPr>
        <w:spacing w:line="276" w:lineRule="auto"/>
        <w:ind w:left="720" w:firstLine="720"/>
      </w:pPr>
      <w:r w:rsidRPr="00516555">
        <w:t>Basic Review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S-2</w:t>
      </w:r>
    </w:p>
    <w:p w14:paraId="753D523F" w14:textId="0BB5DD14" w:rsidR="00516555" w:rsidRDefault="00516555" w:rsidP="003B336D">
      <w:pPr>
        <w:spacing w:line="276" w:lineRule="auto"/>
        <w:ind w:left="720" w:firstLine="720"/>
      </w:pPr>
      <w:r w:rsidRPr="00516555">
        <w:t>SSARS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S-3</w:t>
      </w:r>
    </w:p>
    <w:p w14:paraId="1AF4F3F3" w14:textId="7649B68D" w:rsidR="00516555" w:rsidRDefault="00516555" w:rsidP="003B336D">
      <w:pPr>
        <w:spacing w:line="276" w:lineRule="auto"/>
        <w:ind w:left="720" w:firstLine="720"/>
      </w:pPr>
      <w:r w:rsidRPr="00516555">
        <w:t>Financial Statements in an Accountant’s Report</w:t>
      </w:r>
      <w:r>
        <w:tab/>
      </w:r>
      <w:r>
        <w:tab/>
      </w:r>
      <w:r>
        <w:tab/>
      </w:r>
      <w:r>
        <w:tab/>
        <w:t>S-7</w:t>
      </w:r>
    </w:p>
    <w:p w14:paraId="1BAA15BA" w14:textId="197EC18E" w:rsidR="00516555" w:rsidRDefault="00516555" w:rsidP="003B336D">
      <w:pPr>
        <w:spacing w:line="276" w:lineRule="auto"/>
        <w:ind w:left="720" w:firstLine="720"/>
      </w:pPr>
      <w:r w:rsidRPr="00516555">
        <w:t>The General Principles of Practice in AR-C Section 60</w:t>
      </w:r>
      <w:r>
        <w:tab/>
      </w:r>
      <w:r>
        <w:tab/>
      </w:r>
      <w:r>
        <w:tab/>
        <w:t>S-9</w:t>
      </w:r>
    </w:p>
    <w:p w14:paraId="199AB043" w14:textId="799A0612" w:rsidR="00516555" w:rsidRDefault="00516555" w:rsidP="003B336D">
      <w:pPr>
        <w:spacing w:line="276" w:lineRule="auto"/>
        <w:ind w:left="720" w:firstLine="720"/>
      </w:pPr>
      <w:r w:rsidRPr="00516555">
        <w:t>SSARS Reporting Rules Do Not Apply To</w:t>
      </w:r>
      <w:r>
        <w:tab/>
      </w:r>
      <w:r>
        <w:tab/>
      </w:r>
      <w:r>
        <w:tab/>
      </w:r>
      <w:r>
        <w:tab/>
      </w:r>
      <w:r>
        <w:tab/>
        <w:t>S-11</w:t>
      </w:r>
    </w:p>
    <w:p w14:paraId="6D0D7D22" w14:textId="1743DB15" w:rsidR="00516555" w:rsidRDefault="00516555" w:rsidP="003B336D">
      <w:pPr>
        <w:spacing w:line="276" w:lineRule="auto"/>
        <w:ind w:left="720" w:firstLine="720"/>
      </w:pPr>
      <w:r w:rsidRPr="00516555">
        <w:t>Financial Statement Disclosure Rules</w:t>
      </w:r>
      <w:r>
        <w:tab/>
      </w:r>
      <w:r>
        <w:tab/>
      </w:r>
      <w:r>
        <w:tab/>
      </w:r>
      <w:r>
        <w:tab/>
      </w:r>
      <w:r>
        <w:tab/>
        <w:t>S-11</w:t>
      </w:r>
    </w:p>
    <w:p w14:paraId="0F6B5E0A" w14:textId="45A4F0EB" w:rsidR="00516555" w:rsidRDefault="00516555" w:rsidP="003B336D">
      <w:pPr>
        <w:spacing w:line="276" w:lineRule="auto"/>
        <w:ind w:left="720" w:firstLine="720"/>
      </w:pPr>
      <w:r w:rsidRPr="00516555">
        <w:t>Financial Statement Presentation Methods</w:t>
      </w:r>
      <w:r>
        <w:tab/>
      </w:r>
      <w:r>
        <w:tab/>
      </w:r>
      <w:r>
        <w:tab/>
      </w:r>
      <w:r>
        <w:tab/>
      </w:r>
      <w:r>
        <w:tab/>
        <w:t>S-12</w:t>
      </w:r>
    </w:p>
    <w:p w14:paraId="239EB0D3" w14:textId="2B38C875" w:rsidR="00516555" w:rsidRDefault="00516555" w:rsidP="003B336D">
      <w:pPr>
        <w:spacing w:line="276" w:lineRule="auto"/>
        <w:ind w:left="720" w:firstLine="720"/>
      </w:pPr>
      <w:r w:rsidRPr="00516555">
        <w:t>Case Study #1-QuickBooks and Preparations</w:t>
      </w:r>
      <w:r>
        <w:tab/>
      </w:r>
      <w:r>
        <w:tab/>
      </w:r>
      <w:r>
        <w:tab/>
      </w:r>
      <w:r>
        <w:tab/>
        <w:t>S-14</w:t>
      </w:r>
    </w:p>
    <w:p w14:paraId="07C4E7FC" w14:textId="4D08CFE7" w:rsidR="00516555" w:rsidRDefault="00516555" w:rsidP="003B336D">
      <w:pPr>
        <w:spacing w:line="276" w:lineRule="auto"/>
        <w:ind w:left="720" w:firstLine="720"/>
      </w:pPr>
      <w:r w:rsidRPr="00516555">
        <w:t>Case Study #2 QuickBooks and Compilations</w:t>
      </w:r>
      <w:r>
        <w:tab/>
      </w:r>
      <w:r>
        <w:tab/>
      </w:r>
      <w:r>
        <w:tab/>
      </w:r>
      <w:r>
        <w:tab/>
        <w:t>S-16</w:t>
      </w:r>
    </w:p>
    <w:p w14:paraId="482A84BB" w14:textId="0B4F6E97" w:rsidR="00516555" w:rsidRDefault="00516555" w:rsidP="003B336D">
      <w:pPr>
        <w:spacing w:line="276" w:lineRule="auto"/>
        <w:ind w:left="720" w:firstLine="720"/>
      </w:pPr>
      <w:r w:rsidRPr="00516555">
        <w:t>Case Study #3 -How Closely Involved Can We Be with the Client?</w:t>
      </w:r>
      <w:r>
        <w:tab/>
      </w:r>
      <w:r>
        <w:tab/>
        <w:t>S-17</w:t>
      </w:r>
    </w:p>
    <w:p w14:paraId="44BF0035" w14:textId="77777777" w:rsidR="00516555" w:rsidRDefault="00516555" w:rsidP="003B336D">
      <w:pPr>
        <w:spacing w:line="276" w:lineRule="auto"/>
      </w:pPr>
    </w:p>
    <w:p w14:paraId="05E4FBD1" w14:textId="77777777" w:rsidR="00516555" w:rsidRDefault="00516555" w:rsidP="003B336D">
      <w:pPr>
        <w:spacing w:line="276" w:lineRule="auto"/>
      </w:pPr>
    </w:p>
    <w:p w14:paraId="7446B83A" w14:textId="0E47EBB2" w:rsidR="00516555" w:rsidRDefault="00516555" w:rsidP="003B336D">
      <w:pPr>
        <w:spacing w:line="276" w:lineRule="auto"/>
        <w:ind w:firstLine="720"/>
      </w:pPr>
      <w:r w:rsidRPr="00516555">
        <w:t>SSARS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S-18</w:t>
      </w:r>
    </w:p>
    <w:p w14:paraId="7767B3BC" w14:textId="2164DD38" w:rsidR="00516555" w:rsidRDefault="00516555" w:rsidP="003B336D">
      <w:pPr>
        <w:spacing w:line="276" w:lineRule="auto"/>
        <w:ind w:left="720" w:firstLine="720"/>
      </w:pPr>
      <w:r w:rsidRPr="00516555">
        <w:t>SSARS NO. 26 – The Most Recent SSARS Pronouncement</w:t>
      </w:r>
      <w:r>
        <w:tab/>
      </w:r>
      <w:r>
        <w:tab/>
        <w:t>S-18</w:t>
      </w:r>
    </w:p>
    <w:p w14:paraId="0EFAF7A3" w14:textId="6519F0E8" w:rsidR="00516555" w:rsidRDefault="00516555" w:rsidP="003B336D">
      <w:pPr>
        <w:spacing w:line="276" w:lineRule="auto"/>
        <w:ind w:left="720" w:firstLine="720"/>
      </w:pPr>
      <w:r w:rsidRPr="00516555">
        <w:t>Background for SSARS 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S-18</w:t>
      </w:r>
    </w:p>
    <w:p w14:paraId="29C779DA" w14:textId="39B5D00B" w:rsidR="00516555" w:rsidRDefault="00516555" w:rsidP="003B336D">
      <w:pPr>
        <w:spacing w:line="276" w:lineRule="auto"/>
        <w:ind w:left="720" w:firstLine="720"/>
      </w:pPr>
      <w:r>
        <w:t xml:space="preserve">Chart: </w:t>
      </w:r>
      <w:r w:rsidRPr="00516555">
        <w:t>WHAT’S COMING AND WHAT ‘S GOING AWAY</w:t>
      </w:r>
      <w:r>
        <w:tab/>
      </w:r>
      <w:r>
        <w:tab/>
      </w:r>
      <w:r>
        <w:tab/>
        <w:t>S-19</w:t>
      </w:r>
    </w:p>
    <w:p w14:paraId="6C7BA81E" w14:textId="11BF7DA3" w:rsidR="00516555" w:rsidRDefault="00516555" w:rsidP="003B336D">
      <w:pPr>
        <w:spacing w:line="276" w:lineRule="auto"/>
        <w:ind w:left="720" w:firstLine="720"/>
      </w:pPr>
      <w:r>
        <w:t xml:space="preserve">Chart: </w:t>
      </w:r>
      <w:r w:rsidRPr="00516555">
        <w:t>Summary of QM Standards</w:t>
      </w:r>
      <w:r>
        <w:tab/>
      </w:r>
      <w:r>
        <w:tab/>
      </w:r>
      <w:r>
        <w:tab/>
      </w:r>
      <w:r>
        <w:tab/>
      </w:r>
      <w:r>
        <w:tab/>
      </w:r>
      <w:r>
        <w:tab/>
        <w:t>S-20</w:t>
      </w:r>
    </w:p>
    <w:p w14:paraId="0EE31BFF" w14:textId="00654858" w:rsidR="00516555" w:rsidRDefault="00516555" w:rsidP="003B336D">
      <w:pPr>
        <w:spacing w:line="276" w:lineRule="auto"/>
        <w:ind w:left="720" w:firstLine="720"/>
      </w:pPr>
      <w:r w:rsidRPr="00516555">
        <w:t>Why Quality Control is so Important for any Attestation Engagements</w:t>
      </w:r>
      <w:r>
        <w:tab/>
        <w:t>S-23</w:t>
      </w:r>
    </w:p>
    <w:p w14:paraId="1AAB11A8" w14:textId="3AFB021B" w:rsidR="00516555" w:rsidRDefault="00516555" w:rsidP="003B336D">
      <w:pPr>
        <w:spacing w:line="276" w:lineRule="auto"/>
        <w:ind w:left="720" w:firstLine="720"/>
      </w:pPr>
      <w:r w:rsidRPr="00516555">
        <w:t xml:space="preserve">Overall Responsibility for Managing Quality on SSARSs Engagements </w:t>
      </w:r>
      <w:r>
        <w:tab/>
        <w:t>S-24</w:t>
      </w:r>
    </w:p>
    <w:p w14:paraId="0E7C8480" w14:textId="3524C0E9" w:rsidR="00516555" w:rsidRDefault="00516555" w:rsidP="003B336D">
      <w:pPr>
        <w:spacing w:line="276" w:lineRule="auto"/>
        <w:ind w:left="720" w:firstLine="720"/>
      </w:pPr>
      <w:r w:rsidRPr="00516555">
        <w:t>Engagement Resources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S-25</w:t>
      </w:r>
    </w:p>
    <w:p w14:paraId="2F6E4C3C" w14:textId="53D0ECDC" w:rsidR="00516555" w:rsidRDefault="00516555" w:rsidP="003B336D">
      <w:pPr>
        <w:spacing w:line="276" w:lineRule="auto"/>
        <w:ind w:left="720" w:firstLine="720"/>
      </w:pPr>
      <w:r w:rsidRPr="00516555">
        <w:t>When do These Requirements Commence?</w:t>
      </w:r>
      <w:r>
        <w:tab/>
      </w:r>
      <w:r>
        <w:tab/>
      </w:r>
      <w:r>
        <w:tab/>
      </w:r>
      <w:r>
        <w:tab/>
      </w:r>
      <w:r>
        <w:tab/>
        <w:t>S-25</w:t>
      </w:r>
    </w:p>
    <w:p w14:paraId="6C789CB6" w14:textId="7EDC70F3" w:rsidR="00516555" w:rsidRDefault="00516555" w:rsidP="003B336D">
      <w:pPr>
        <w:spacing w:line="276" w:lineRule="auto"/>
        <w:ind w:left="720" w:firstLine="720"/>
      </w:pPr>
      <w:r w:rsidRPr="00516555">
        <w:t>Changes Made by SSARS NO. 26 TO AR-C 60 OF SSARS NO. 21</w:t>
      </w:r>
      <w:r>
        <w:tab/>
        <w:t>S-26</w:t>
      </w:r>
    </w:p>
    <w:p w14:paraId="3C3F2AAC" w14:textId="7A195A49" w:rsidR="00516555" w:rsidRDefault="00516555" w:rsidP="003B336D">
      <w:pPr>
        <w:spacing w:line="276" w:lineRule="auto"/>
        <w:ind w:left="720" w:firstLine="720"/>
      </w:pPr>
      <w:r w:rsidRPr="00516555">
        <w:t>C</w:t>
      </w:r>
      <w:r>
        <w:t>hanges Made to</w:t>
      </w:r>
      <w:r w:rsidRPr="00516555">
        <w:t xml:space="preserve"> AR-C 60</w:t>
      </w:r>
      <w:r>
        <w:t>-Quality Management of</w:t>
      </w:r>
      <w:r w:rsidRPr="00516555">
        <w:t xml:space="preserve"> SSAR</w:t>
      </w:r>
      <w:r>
        <w:t xml:space="preserve">S </w:t>
      </w:r>
      <w:r w:rsidRPr="00516555">
        <w:t>E</w:t>
      </w:r>
      <w:r>
        <w:t>ngagement</w:t>
      </w:r>
      <w:r>
        <w:tab/>
        <w:t>S-27</w:t>
      </w:r>
    </w:p>
    <w:p w14:paraId="09F2DB5C" w14:textId="415F24F3" w:rsidR="00516555" w:rsidRDefault="00516555" w:rsidP="003B336D">
      <w:pPr>
        <w:spacing w:line="276" w:lineRule="auto"/>
        <w:ind w:left="720" w:firstLine="720"/>
      </w:pPr>
      <w:r w:rsidRPr="00516555">
        <w:t>Compliance With Relevant Ethical Requirements</w:t>
      </w:r>
      <w:r>
        <w:tab/>
      </w:r>
      <w:r>
        <w:tab/>
      </w:r>
      <w:r>
        <w:tab/>
      </w:r>
      <w:r>
        <w:tab/>
        <w:t>S-30</w:t>
      </w:r>
    </w:p>
    <w:p w14:paraId="3C24E155" w14:textId="13346162" w:rsidR="00516555" w:rsidRDefault="00516555" w:rsidP="003B336D">
      <w:pPr>
        <w:spacing w:line="276" w:lineRule="auto"/>
        <w:ind w:left="1440"/>
      </w:pPr>
      <w:r w:rsidRPr="00516555">
        <w:t>Monitoring and Remediation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S-32</w:t>
      </w:r>
      <w:r w:rsidRPr="00516555">
        <w:t xml:space="preserve"> Acceptance and Continuance of Client Relationships and Engagements</w:t>
      </w:r>
      <w:r>
        <w:tab/>
        <w:t>S-32</w:t>
      </w:r>
    </w:p>
    <w:p w14:paraId="25E1B4E0" w14:textId="4ACC6FE2" w:rsidR="00516555" w:rsidRDefault="00AD0D35" w:rsidP="003B336D">
      <w:pPr>
        <w:spacing w:line="276" w:lineRule="auto"/>
        <w:ind w:left="1440"/>
      </w:pPr>
      <w:r w:rsidRPr="00AD0D35">
        <w:t>SSARS NO. 26 A</w:t>
      </w:r>
      <w:r>
        <w:t>mendments</w:t>
      </w:r>
      <w:r w:rsidRPr="00AD0D35">
        <w:t xml:space="preserve"> </w:t>
      </w:r>
      <w:proofErr w:type="gramStart"/>
      <w:r>
        <w:t xml:space="preserve">to </w:t>
      </w:r>
      <w:r w:rsidRPr="00AD0D35">
        <w:t xml:space="preserve"> AR</w:t>
      </w:r>
      <w:proofErr w:type="gramEnd"/>
      <w:r w:rsidRPr="00AD0D35">
        <w:t xml:space="preserve">-C 70 </w:t>
      </w:r>
      <w:r>
        <w:t>–</w:t>
      </w:r>
      <w:r w:rsidRPr="00AD0D35">
        <w:t xml:space="preserve"> </w:t>
      </w:r>
      <w:r>
        <w:t xml:space="preserve">Prep of </w:t>
      </w:r>
      <w:proofErr w:type="spellStart"/>
      <w:r>
        <w:t>Fin.</w:t>
      </w:r>
      <w:r w:rsidRPr="00AD0D35">
        <w:t>S</w:t>
      </w:r>
      <w:r>
        <w:t>tatements</w:t>
      </w:r>
      <w:proofErr w:type="spellEnd"/>
      <w:r>
        <w:tab/>
        <w:t>S-33</w:t>
      </w:r>
    </w:p>
    <w:p w14:paraId="468507B3" w14:textId="686B51DB" w:rsidR="00516555" w:rsidRDefault="00AD0D35" w:rsidP="003B336D">
      <w:pPr>
        <w:spacing w:line="276" w:lineRule="auto"/>
        <w:ind w:left="1440"/>
      </w:pPr>
      <w:r w:rsidRPr="00AD0D35">
        <w:t xml:space="preserve">SSARS NO. 26 AMENDMENTS TO AR-C 80 </w:t>
      </w:r>
      <w:r>
        <w:t>–</w:t>
      </w:r>
      <w:r w:rsidRPr="00AD0D35">
        <w:t xml:space="preserve"> C</w:t>
      </w:r>
      <w:r>
        <w:t>omp.</w:t>
      </w:r>
      <w:r w:rsidRPr="00AD0D35">
        <w:t xml:space="preserve"> E</w:t>
      </w:r>
      <w:r>
        <w:t>ngagements</w:t>
      </w:r>
      <w:r>
        <w:tab/>
        <w:t>S-34</w:t>
      </w:r>
    </w:p>
    <w:p w14:paraId="6C55027C" w14:textId="5D18D6FB" w:rsidR="00AD0D35" w:rsidRDefault="00AD0D35" w:rsidP="003B336D">
      <w:pPr>
        <w:spacing w:line="276" w:lineRule="auto"/>
        <w:ind w:left="1440"/>
      </w:pPr>
      <w:r w:rsidRPr="00AD0D35">
        <w:t>SSARS 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S-36</w:t>
      </w:r>
      <w:r w:rsidRPr="00AD0D35">
        <w:t xml:space="preserve"> SSARS 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S-36</w:t>
      </w:r>
    </w:p>
    <w:p w14:paraId="146B0342" w14:textId="5031CB36" w:rsidR="00AD0D35" w:rsidRDefault="00AD0D35" w:rsidP="003B336D">
      <w:pPr>
        <w:spacing w:line="276" w:lineRule="auto"/>
        <w:ind w:left="1440"/>
      </w:pPr>
      <w:r w:rsidRPr="00AD0D35">
        <w:t>SSARS 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S-38</w:t>
      </w:r>
    </w:p>
    <w:p w14:paraId="3B26F94F" w14:textId="451BF893" w:rsidR="00AD0D35" w:rsidRDefault="00AD0D35" w:rsidP="003B336D">
      <w:pPr>
        <w:spacing w:line="276" w:lineRule="auto"/>
        <w:ind w:left="1440"/>
      </w:pPr>
      <w:r w:rsidRPr="00AD0D35">
        <w:t>SSARS 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S-40</w:t>
      </w:r>
    </w:p>
    <w:p w14:paraId="17747755" w14:textId="4EE558CE" w:rsidR="00AD0D35" w:rsidRDefault="00AD0D35" w:rsidP="003B336D">
      <w:pPr>
        <w:spacing w:line="276" w:lineRule="auto"/>
        <w:ind w:left="1440"/>
      </w:pPr>
      <w:r w:rsidRPr="00AD0D35">
        <w:t>Compilation &amp; Review Alert Additional Items of Note</w:t>
      </w:r>
      <w:r>
        <w:tab/>
      </w:r>
      <w:r>
        <w:tab/>
      </w:r>
      <w:r>
        <w:tab/>
      </w:r>
      <w:r>
        <w:tab/>
        <w:t>S-40</w:t>
      </w:r>
    </w:p>
    <w:p w14:paraId="62153D85" w14:textId="1D4CFCCE" w:rsidR="00AD0D35" w:rsidRDefault="00AD0D35" w:rsidP="003B336D">
      <w:pPr>
        <w:spacing w:line="276" w:lineRule="auto"/>
        <w:ind w:left="1440"/>
      </w:pPr>
      <w:r w:rsidRPr="00AD0D35">
        <w:t>Recent Technical Practice Aids</w:t>
      </w:r>
      <w:r>
        <w:tab/>
      </w:r>
      <w:r>
        <w:tab/>
      </w:r>
      <w:r>
        <w:tab/>
      </w:r>
      <w:r>
        <w:tab/>
      </w:r>
      <w:r>
        <w:tab/>
      </w:r>
      <w:r>
        <w:tab/>
        <w:t>S-41</w:t>
      </w:r>
    </w:p>
    <w:p w14:paraId="7473212B" w14:textId="77777777" w:rsidR="00AD0D35" w:rsidRDefault="00AD0D35" w:rsidP="003B336D">
      <w:pPr>
        <w:spacing w:line="276" w:lineRule="auto"/>
        <w:ind w:left="1440"/>
      </w:pPr>
    </w:p>
    <w:p w14:paraId="22C49F79" w14:textId="77777777" w:rsidR="00803628" w:rsidRDefault="00803628" w:rsidP="003B336D">
      <w:pPr>
        <w:spacing w:line="276" w:lineRule="auto"/>
        <w:ind w:left="1440"/>
      </w:pPr>
    </w:p>
    <w:p w14:paraId="29F68EBC" w14:textId="6885389B" w:rsidR="00516555" w:rsidRPr="003B336D" w:rsidRDefault="00516555" w:rsidP="003B336D">
      <w:pPr>
        <w:spacing w:line="276" w:lineRule="auto"/>
        <w:rPr>
          <w:u w:val="single"/>
        </w:rPr>
      </w:pPr>
      <w:r w:rsidRPr="003B336D">
        <w:rPr>
          <w:u w:val="single"/>
        </w:rPr>
        <w:lastRenderedPageBreak/>
        <w:t>TAB 2:</w:t>
      </w:r>
      <w:r w:rsidRPr="003B336D">
        <w:rPr>
          <w:u w:val="single"/>
        </w:rPr>
        <w:tab/>
        <w:t>Preparations and Engagement Letters</w:t>
      </w:r>
      <w:r w:rsidRPr="003B336D">
        <w:rPr>
          <w:u w:val="single"/>
        </w:rPr>
        <w:tab/>
      </w:r>
      <w:r w:rsidRPr="003B336D">
        <w:rPr>
          <w:u w:val="single"/>
        </w:rPr>
        <w:tab/>
      </w:r>
      <w:r w:rsidRPr="003B336D">
        <w:rPr>
          <w:u w:val="single"/>
        </w:rPr>
        <w:tab/>
      </w:r>
      <w:r w:rsidRPr="003B336D">
        <w:rPr>
          <w:u w:val="single"/>
        </w:rPr>
        <w:tab/>
      </w:r>
      <w:r w:rsidRPr="003B336D">
        <w:rPr>
          <w:u w:val="single"/>
        </w:rPr>
        <w:tab/>
      </w:r>
      <w:r w:rsidRPr="003B336D">
        <w:rPr>
          <w:u w:val="single"/>
        </w:rPr>
        <w:tab/>
        <w:t>P-1</w:t>
      </w:r>
    </w:p>
    <w:p w14:paraId="7EECB2D8" w14:textId="18A2165E" w:rsidR="00651ACB" w:rsidRDefault="00651ACB" w:rsidP="003B336D">
      <w:pPr>
        <w:spacing w:line="276" w:lineRule="auto"/>
        <w:ind w:firstLine="720"/>
      </w:pPr>
      <w:r w:rsidRPr="00651ACB">
        <w:t>Preparation of Financial Statements AR-C 70</w:t>
      </w:r>
      <w:r>
        <w:tab/>
      </w:r>
      <w:r>
        <w:tab/>
      </w:r>
      <w:r>
        <w:tab/>
      </w:r>
      <w:r>
        <w:tab/>
      </w:r>
      <w:r>
        <w:tab/>
        <w:t>P-1</w:t>
      </w:r>
    </w:p>
    <w:p w14:paraId="4E2D8830" w14:textId="22284BB2" w:rsidR="00AD0D35" w:rsidRDefault="00AD0D35" w:rsidP="003B336D">
      <w:pPr>
        <w:spacing w:line="276" w:lineRule="auto"/>
        <w:ind w:left="720" w:firstLine="720"/>
      </w:pPr>
      <w:r w:rsidRPr="00AD0D35"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P-1</w:t>
      </w:r>
    </w:p>
    <w:p w14:paraId="69A46E61" w14:textId="7299518A" w:rsidR="00AD0D35" w:rsidRDefault="00AD0D35" w:rsidP="003B336D">
      <w:pPr>
        <w:spacing w:line="276" w:lineRule="auto"/>
        <w:ind w:left="720" w:firstLine="720"/>
      </w:pPr>
      <w:r w:rsidRPr="00AD0D35">
        <w:t>I</w:t>
      </w:r>
      <w:r>
        <w:t>ndependence</w:t>
      </w:r>
      <w:r w:rsidRPr="00AD0D35">
        <w:t xml:space="preserve"> I</w:t>
      </w:r>
      <w:r>
        <w:t>s Not</w:t>
      </w:r>
      <w:r w:rsidRPr="00AD0D35">
        <w:t xml:space="preserve"> R</w:t>
      </w:r>
      <w:r>
        <w:t>equired</w:t>
      </w:r>
      <w:r w:rsidRPr="00AD0D35">
        <w:t xml:space="preserve"> </w:t>
      </w:r>
      <w:proofErr w:type="gramStart"/>
      <w:r w:rsidRPr="00AD0D35">
        <w:t>F</w:t>
      </w:r>
      <w:r>
        <w:t>or</w:t>
      </w:r>
      <w:proofErr w:type="gramEnd"/>
      <w:r>
        <w:t xml:space="preserve"> an</w:t>
      </w:r>
      <w:r w:rsidRPr="00AD0D35">
        <w:t xml:space="preserve"> E</w:t>
      </w:r>
      <w:r>
        <w:t>ngagement</w:t>
      </w:r>
      <w:r>
        <w:tab/>
      </w:r>
      <w:r>
        <w:tab/>
      </w:r>
      <w:r>
        <w:tab/>
      </w:r>
      <w:r>
        <w:tab/>
        <w:t>P-1</w:t>
      </w:r>
    </w:p>
    <w:p w14:paraId="763F8A8D" w14:textId="08F07052" w:rsidR="00AD0D35" w:rsidRDefault="00AD0D35" w:rsidP="003B336D">
      <w:pPr>
        <w:spacing w:line="276" w:lineRule="auto"/>
        <w:ind w:left="720" w:firstLine="720"/>
      </w:pPr>
      <w:r w:rsidRPr="00AD0D35">
        <w:t>SSARS Preparation Rules Do Not Apply To</w:t>
      </w:r>
      <w:r>
        <w:t>:</w:t>
      </w:r>
      <w:r>
        <w:tab/>
      </w:r>
      <w:r>
        <w:tab/>
      </w:r>
      <w:r>
        <w:tab/>
      </w:r>
      <w:r>
        <w:tab/>
      </w:r>
      <w:r>
        <w:tab/>
        <w:t>P-2</w:t>
      </w:r>
    </w:p>
    <w:p w14:paraId="67A58CE0" w14:textId="117F951B" w:rsidR="00AD0D35" w:rsidRDefault="00AD0D35" w:rsidP="003B336D">
      <w:pPr>
        <w:spacing w:line="276" w:lineRule="auto"/>
        <w:ind w:left="720" w:firstLine="720"/>
      </w:pPr>
      <w:r w:rsidRPr="00AD0D35">
        <w:t>DEFINITION</w:t>
      </w:r>
      <w: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P-3</w:t>
      </w:r>
    </w:p>
    <w:p w14:paraId="07189229" w14:textId="61C0E777" w:rsidR="00AD0D35" w:rsidRDefault="00AD0D35" w:rsidP="003B336D">
      <w:pPr>
        <w:spacing w:line="276" w:lineRule="auto"/>
        <w:ind w:left="720" w:firstLine="720"/>
      </w:pPr>
      <w:r w:rsidRPr="00AD0D35">
        <w:t>SUMMARY REQUIREMENTS FOR A PREPARATION</w:t>
      </w:r>
      <w:r>
        <w:tab/>
      </w:r>
      <w:r>
        <w:tab/>
      </w:r>
      <w:r>
        <w:tab/>
        <w:t>P-4</w:t>
      </w:r>
    </w:p>
    <w:p w14:paraId="079131D1" w14:textId="765368F4" w:rsidR="00AD0D35" w:rsidRDefault="00AD0D35" w:rsidP="003B336D">
      <w:pPr>
        <w:spacing w:line="276" w:lineRule="auto"/>
        <w:ind w:left="720" w:firstLine="720"/>
      </w:pPr>
      <w:r w:rsidRPr="00AD0D35">
        <w:t>ENGAGEMENT LETTER REQUIREMENTS</w:t>
      </w:r>
      <w:r>
        <w:tab/>
      </w:r>
      <w:r>
        <w:tab/>
      </w:r>
      <w:r>
        <w:tab/>
      </w:r>
      <w:r>
        <w:tab/>
      </w:r>
      <w:r>
        <w:tab/>
        <w:t>P-5</w:t>
      </w:r>
    </w:p>
    <w:p w14:paraId="694C39CD" w14:textId="51EDD457" w:rsidR="00AD0D35" w:rsidRDefault="00AD0D35" w:rsidP="003B336D">
      <w:pPr>
        <w:spacing w:line="276" w:lineRule="auto"/>
        <w:ind w:left="720" w:firstLine="720"/>
      </w:pPr>
      <w:r w:rsidRPr="00AD0D35">
        <w:t>PREPARING THE FINANCIAL STATEMENTS</w:t>
      </w:r>
      <w:r>
        <w:tab/>
      </w:r>
      <w:r>
        <w:tab/>
      </w:r>
      <w:r>
        <w:tab/>
      </w:r>
      <w:r>
        <w:tab/>
        <w:t>P-6</w:t>
      </w:r>
    </w:p>
    <w:p w14:paraId="614B8884" w14:textId="4C11C484" w:rsidR="00AD0D35" w:rsidRDefault="00AD0D35" w:rsidP="003B336D">
      <w:pPr>
        <w:spacing w:line="276" w:lineRule="auto"/>
        <w:ind w:left="720" w:firstLine="720"/>
      </w:pPr>
      <w:r w:rsidRPr="00AD0D35">
        <w:t>Engagement Letters and Examples</w:t>
      </w:r>
      <w:r>
        <w:tab/>
      </w:r>
      <w:r>
        <w:tab/>
      </w:r>
      <w:r>
        <w:tab/>
      </w:r>
      <w:r>
        <w:tab/>
      </w:r>
      <w:r>
        <w:tab/>
      </w:r>
      <w:r>
        <w:tab/>
        <w:t>P-9</w:t>
      </w:r>
    </w:p>
    <w:p w14:paraId="64B1BA77" w14:textId="15DAC169" w:rsidR="00AD0D35" w:rsidRDefault="00AD0D35" w:rsidP="003B336D">
      <w:pPr>
        <w:spacing w:line="276" w:lineRule="auto"/>
        <w:ind w:left="720" w:firstLine="720"/>
      </w:pPr>
      <w:r w:rsidRPr="00AD0D35">
        <w:t>6-Step Short Form Checklist for Prepared Financial Statements</w:t>
      </w:r>
      <w:r>
        <w:tab/>
      </w:r>
      <w:r>
        <w:tab/>
        <w:t>P-12</w:t>
      </w:r>
    </w:p>
    <w:p w14:paraId="686EB44F" w14:textId="77777777" w:rsidR="00AD0D35" w:rsidRDefault="00AD0D35" w:rsidP="003B336D">
      <w:pPr>
        <w:spacing w:line="276" w:lineRule="auto"/>
        <w:ind w:left="720" w:firstLine="720"/>
      </w:pPr>
    </w:p>
    <w:p w14:paraId="270535E5" w14:textId="561942E6" w:rsidR="00AD0D35" w:rsidRDefault="00AD0D35" w:rsidP="003B336D">
      <w:pPr>
        <w:spacing w:line="276" w:lineRule="auto"/>
      </w:pPr>
      <w:r>
        <w:tab/>
      </w:r>
      <w:r w:rsidR="00651ACB" w:rsidRPr="00651ACB">
        <w:t>Accountants Preparation Engagement Letters</w:t>
      </w:r>
      <w:r w:rsidR="00651ACB">
        <w:tab/>
      </w:r>
      <w:r w:rsidR="00651ACB">
        <w:tab/>
      </w:r>
      <w:r w:rsidR="00651ACB">
        <w:tab/>
      </w:r>
      <w:r w:rsidR="00651ACB">
        <w:tab/>
      </w:r>
      <w:r w:rsidR="00651ACB">
        <w:tab/>
        <w:t>P-13</w:t>
      </w:r>
    </w:p>
    <w:p w14:paraId="57EEE1E0" w14:textId="6F82BE54" w:rsidR="00AD0D35" w:rsidRDefault="00AD0D35" w:rsidP="003B336D">
      <w:pPr>
        <w:spacing w:line="276" w:lineRule="auto"/>
        <w:ind w:left="720" w:firstLine="720"/>
        <w:rPr>
          <w:sz w:val="21"/>
          <w:szCs w:val="22"/>
        </w:rPr>
      </w:pPr>
      <w:r w:rsidRPr="00651ACB">
        <w:rPr>
          <w:sz w:val="21"/>
          <w:szCs w:val="22"/>
        </w:rPr>
        <w:t>Annual GAAP, Comparative No-disclosure “P</w:t>
      </w:r>
      <w:r w:rsidR="00651ACB" w:rsidRPr="00651ACB">
        <w:rPr>
          <w:sz w:val="21"/>
          <w:szCs w:val="22"/>
        </w:rPr>
        <w:t>reparation</w:t>
      </w:r>
      <w:r w:rsidRPr="00651ACB">
        <w:rPr>
          <w:sz w:val="21"/>
          <w:szCs w:val="22"/>
        </w:rPr>
        <w:t xml:space="preserve">” </w:t>
      </w:r>
      <w:r w:rsidR="00651ACB">
        <w:rPr>
          <w:sz w:val="21"/>
          <w:szCs w:val="22"/>
        </w:rPr>
        <w:t>-</w:t>
      </w:r>
      <w:r w:rsidRPr="00651ACB">
        <w:rPr>
          <w:sz w:val="21"/>
          <w:szCs w:val="22"/>
        </w:rPr>
        <w:t>Engagement Letter</w:t>
      </w:r>
      <w:r w:rsidR="00651ACB">
        <w:rPr>
          <w:sz w:val="21"/>
          <w:szCs w:val="22"/>
        </w:rPr>
        <w:tab/>
        <w:t>P-13</w:t>
      </w:r>
    </w:p>
    <w:p w14:paraId="13382C87" w14:textId="722BF29D" w:rsidR="00651ACB" w:rsidRDefault="00651ACB" w:rsidP="003B336D">
      <w:pPr>
        <w:spacing w:line="276" w:lineRule="auto"/>
        <w:ind w:left="720" w:firstLine="720"/>
        <w:rPr>
          <w:sz w:val="21"/>
          <w:szCs w:val="22"/>
        </w:rPr>
      </w:pPr>
      <w:r w:rsidRPr="00651ACB">
        <w:rPr>
          <w:sz w:val="21"/>
          <w:szCs w:val="22"/>
        </w:rPr>
        <w:t>Annual TAX, Comparative No-disclosure “P</w:t>
      </w:r>
      <w:r>
        <w:rPr>
          <w:sz w:val="21"/>
          <w:szCs w:val="22"/>
        </w:rPr>
        <w:t>reparation</w:t>
      </w:r>
      <w:r w:rsidRPr="00651ACB">
        <w:rPr>
          <w:sz w:val="21"/>
          <w:szCs w:val="22"/>
        </w:rPr>
        <w:t>” Engagement</w:t>
      </w:r>
      <w:r>
        <w:rPr>
          <w:sz w:val="21"/>
          <w:szCs w:val="22"/>
        </w:rPr>
        <w:t xml:space="preserve"> </w:t>
      </w:r>
      <w:r w:rsidRPr="00651ACB">
        <w:rPr>
          <w:sz w:val="21"/>
          <w:szCs w:val="22"/>
        </w:rPr>
        <w:t xml:space="preserve">Letter </w:t>
      </w:r>
      <w:r>
        <w:rPr>
          <w:sz w:val="21"/>
          <w:szCs w:val="22"/>
        </w:rPr>
        <w:tab/>
        <w:t>P-15</w:t>
      </w:r>
    </w:p>
    <w:p w14:paraId="059339E0" w14:textId="77777777" w:rsidR="00651ACB" w:rsidRPr="00651ACB" w:rsidRDefault="00651ACB" w:rsidP="003B336D">
      <w:pPr>
        <w:spacing w:line="276" w:lineRule="auto"/>
        <w:ind w:left="720" w:firstLine="720"/>
        <w:rPr>
          <w:sz w:val="21"/>
          <w:szCs w:val="22"/>
        </w:rPr>
      </w:pPr>
    </w:p>
    <w:p w14:paraId="5D79EE89" w14:textId="77777777" w:rsidR="00516555" w:rsidRDefault="00516555" w:rsidP="003B336D">
      <w:pPr>
        <w:spacing w:line="276" w:lineRule="auto"/>
      </w:pPr>
    </w:p>
    <w:p w14:paraId="2081A2B0" w14:textId="77777777" w:rsidR="00803628" w:rsidRDefault="00803628" w:rsidP="003B336D">
      <w:pPr>
        <w:spacing w:line="276" w:lineRule="auto"/>
      </w:pPr>
    </w:p>
    <w:p w14:paraId="6838B507" w14:textId="40D36FAD" w:rsidR="00516555" w:rsidRPr="003B336D" w:rsidRDefault="00516555" w:rsidP="003B336D">
      <w:pPr>
        <w:spacing w:line="276" w:lineRule="auto"/>
        <w:rPr>
          <w:u w:val="single"/>
        </w:rPr>
      </w:pPr>
      <w:r w:rsidRPr="003B336D">
        <w:rPr>
          <w:u w:val="single"/>
        </w:rPr>
        <w:t>TAB 3:</w:t>
      </w:r>
      <w:r w:rsidRPr="003B336D">
        <w:rPr>
          <w:u w:val="single"/>
        </w:rPr>
        <w:tab/>
        <w:t>Compilations, Engagement Letters and Reports</w:t>
      </w:r>
      <w:r w:rsidRPr="003B336D">
        <w:rPr>
          <w:u w:val="single"/>
        </w:rPr>
        <w:tab/>
      </w:r>
      <w:r w:rsidRPr="003B336D">
        <w:rPr>
          <w:u w:val="single"/>
        </w:rPr>
        <w:tab/>
      </w:r>
      <w:r w:rsidRPr="003B336D">
        <w:rPr>
          <w:u w:val="single"/>
        </w:rPr>
        <w:tab/>
      </w:r>
      <w:r w:rsidRPr="003B336D">
        <w:rPr>
          <w:u w:val="single"/>
        </w:rPr>
        <w:tab/>
      </w:r>
      <w:r w:rsidRPr="003B336D">
        <w:rPr>
          <w:u w:val="single"/>
        </w:rPr>
        <w:tab/>
        <w:t>C-1</w:t>
      </w:r>
    </w:p>
    <w:p w14:paraId="73DA79AE" w14:textId="77113A50" w:rsidR="00651ACB" w:rsidRDefault="00651ACB" w:rsidP="003B336D">
      <w:pPr>
        <w:spacing w:line="276" w:lineRule="auto"/>
        <w:ind w:firstLine="720"/>
      </w:pPr>
      <w:r w:rsidRPr="00651ACB">
        <w:t>Compilations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C-1</w:t>
      </w:r>
    </w:p>
    <w:p w14:paraId="21008D40" w14:textId="4580A901" w:rsidR="00651ACB" w:rsidRDefault="00651ACB" w:rsidP="003B336D">
      <w:pPr>
        <w:spacing w:line="276" w:lineRule="auto"/>
        <w:ind w:left="720" w:firstLine="720"/>
      </w:pPr>
      <w:r w:rsidRPr="00651ACB">
        <w:t>Summary of the SSARS 21 Changes</w:t>
      </w:r>
      <w:r>
        <w:tab/>
      </w:r>
      <w:r>
        <w:tab/>
      </w:r>
      <w:r>
        <w:tab/>
      </w:r>
      <w:r>
        <w:tab/>
      </w:r>
      <w:r>
        <w:tab/>
        <w:t>C-1</w:t>
      </w:r>
    </w:p>
    <w:p w14:paraId="002A6980" w14:textId="4CC877DE" w:rsidR="00651ACB" w:rsidRDefault="00651ACB" w:rsidP="003B336D">
      <w:pPr>
        <w:spacing w:line="276" w:lineRule="auto"/>
        <w:ind w:left="720" w:firstLine="720"/>
      </w:pPr>
      <w:r w:rsidRPr="00651ACB">
        <w:t xml:space="preserve">Introduction-Current Through SSARS 25 March 1, </w:t>
      </w:r>
      <w:proofErr w:type="gramStart"/>
      <w:r w:rsidRPr="00651ACB">
        <w:t>2023</w:t>
      </w:r>
      <w:proofErr w:type="gramEnd"/>
      <w:r>
        <w:tab/>
      </w:r>
      <w:r>
        <w:tab/>
      </w:r>
      <w:r>
        <w:tab/>
        <w:t>C-1</w:t>
      </w:r>
    </w:p>
    <w:p w14:paraId="682FC414" w14:textId="5D256C1B" w:rsidR="00651ACB" w:rsidRDefault="00651ACB" w:rsidP="003B336D">
      <w:pPr>
        <w:spacing w:line="276" w:lineRule="auto"/>
        <w:ind w:left="720" w:firstLine="720"/>
      </w:pPr>
      <w:r w:rsidRPr="00651ACB">
        <w:t>COMPARISON OF REPORTING OPTIONS and REQUIREMENTS</w:t>
      </w:r>
      <w:r>
        <w:tab/>
        <w:t>C-2</w:t>
      </w:r>
    </w:p>
    <w:p w14:paraId="4AC91EF1" w14:textId="561A73A7" w:rsidR="00651ACB" w:rsidRDefault="00651ACB" w:rsidP="003B336D">
      <w:pPr>
        <w:spacing w:line="276" w:lineRule="auto"/>
        <w:ind w:left="720" w:firstLine="720"/>
      </w:pPr>
      <w:r w:rsidRPr="00651ACB">
        <w:t>Before the Rules: How Do You Begin a Compilation</w:t>
      </w:r>
      <w:r>
        <w:tab/>
      </w:r>
      <w:r>
        <w:tab/>
      </w:r>
      <w:r>
        <w:tab/>
      </w:r>
      <w:r>
        <w:tab/>
        <w:t>C-3</w:t>
      </w:r>
    </w:p>
    <w:p w14:paraId="4D22F168" w14:textId="72EE74B0" w:rsidR="00651ACB" w:rsidRDefault="00651ACB" w:rsidP="003B336D">
      <w:pPr>
        <w:spacing w:line="276" w:lineRule="auto"/>
        <w:ind w:left="720" w:firstLine="720"/>
      </w:pPr>
      <w:r w:rsidRPr="00651ACB">
        <w:t>Client Acceptance/Retention/Data Sheet</w:t>
      </w:r>
      <w:r>
        <w:tab/>
      </w:r>
      <w:r>
        <w:tab/>
      </w:r>
      <w:r>
        <w:tab/>
      </w:r>
      <w:r>
        <w:tab/>
      </w:r>
      <w:r>
        <w:tab/>
        <w:t>C-5</w:t>
      </w:r>
    </w:p>
    <w:p w14:paraId="212D5C7D" w14:textId="20CD1543" w:rsidR="00651ACB" w:rsidRDefault="00651ACB" w:rsidP="003B336D">
      <w:pPr>
        <w:spacing w:line="276" w:lineRule="auto"/>
        <w:ind w:left="720" w:firstLine="720"/>
      </w:pPr>
      <w:r w:rsidRPr="00651ACB">
        <w:t>Client Service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C-6</w:t>
      </w:r>
    </w:p>
    <w:p w14:paraId="2AD1BDC2" w14:textId="18343F9E" w:rsidR="00651ACB" w:rsidRDefault="00651ACB" w:rsidP="003B336D">
      <w:pPr>
        <w:spacing w:line="276" w:lineRule="auto"/>
        <w:ind w:left="720" w:firstLine="720"/>
      </w:pPr>
      <w:r w:rsidRPr="00651ACB">
        <w:t>Client Historical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C-7</w:t>
      </w:r>
    </w:p>
    <w:p w14:paraId="719E0083" w14:textId="037F5EE8" w:rsidR="00651ACB" w:rsidRDefault="00651ACB" w:rsidP="003B336D">
      <w:pPr>
        <w:spacing w:line="276" w:lineRule="auto"/>
        <w:ind w:left="720" w:firstLine="720"/>
      </w:pPr>
      <w:r w:rsidRPr="00651ACB">
        <w:t>New Accounting Client Addendum</w:t>
      </w:r>
      <w:r>
        <w:tab/>
      </w:r>
      <w:r>
        <w:tab/>
      </w:r>
      <w:r>
        <w:tab/>
      </w:r>
      <w:r>
        <w:tab/>
      </w:r>
      <w:r>
        <w:tab/>
      </w:r>
      <w:r>
        <w:tab/>
        <w:t>C-8</w:t>
      </w:r>
    </w:p>
    <w:p w14:paraId="6E3FC6C1" w14:textId="187D4725" w:rsidR="00651ACB" w:rsidRDefault="00651ACB" w:rsidP="003B336D">
      <w:pPr>
        <w:spacing w:line="276" w:lineRule="auto"/>
        <w:ind w:left="720" w:firstLine="720"/>
      </w:pPr>
      <w:r w:rsidRPr="00651ACB">
        <w:t>New Client Acceptance/Existing Client Retention Decision</w:t>
      </w:r>
      <w:r>
        <w:tab/>
      </w:r>
      <w:r>
        <w:tab/>
      </w:r>
      <w:r>
        <w:tab/>
        <w:t>C-8</w:t>
      </w:r>
    </w:p>
    <w:p w14:paraId="56CC4E0B" w14:textId="2A0D0A60" w:rsidR="00651ACB" w:rsidRDefault="00651ACB" w:rsidP="003B336D">
      <w:pPr>
        <w:spacing w:line="276" w:lineRule="auto"/>
        <w:ind w:left="720" w:firstLine="720"/>
      </w:pPr>
      <w:r w:rsidRPr="00651ACB">
        <w:t>New Client Memo &amp; Independence Verification</w:t>
      </w:r>
      <w:r>
        <w:tab/>
      </w:r>
      <w:r>
        <w:tab/>
      </w:r>
      <w:r>
        <w:tab/>
      </w:r>
      <w:r>
        <w:tab/>
        <w:t>C-9</w:t>
      </w:r>
    </w:p>
    <w:p w14:paraId="18ADEE80" w14:textId="1FC77C69" w:rsidR="00651ACB" w:rsidRDefault="00651ACB" w:rsidP="003B336D">
      <w:pPr>
        <w:spacing w:line="276" w:lineRule="auto"/>
        <w:ind w:left="720" w:firstLine="720"/>
      </w:pPr>
      <w:r w:rsidRPr="00651ACB">
        <w:t>Annual Client Information Needed Short Form</w:t>
      </w:r>
      <w:r>
        <w:tab/>
      </w:r>
      <w:r>
        <w:tab/>
      </w:r>
      <w:r>
        <w:tab/>
      </w:r>
      <w:r>
        <w:tab/>
        <w:t>C-10</w:t>
      </w:r>
    </w:p>
    <w:p w14:paraId="6BB4CDB5" w14:textId="51C3F2E3" w:rsidR="00651ACB" w:rsidRDefault="00651ACB" w:rsidP="003B336D">
      <w:pPr>
        <w:spacing w:line="276" w:lineRule="auto"/>
        <w:ind w:left="720" w:firstLine="720"/>
      </w:pPr>
      <w:r w:rsidRPr="00651ACB">
        <w:t>The Definitions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C-11</w:t>
      </w:r>
    </w:p>
    <w:p w14:paraId="5C3F96DE" w14:textId="4EC74831" w:rsidR="00651ACB" w:rsidRDefault="00651ACB" w:rsidP="003B336D">
      <w:pPr>
        <w:spacing w:line="276" w:lineRule="auto"/>
        <w:ind w:left="720" w:firstLine="720"/>
      </w:pPr>
      <w:r w:rsidRPr="00651ACB">
        <w:t>REQUIREMENTS FOR A COMPILATION</w:t>
      </w:r>
      <w:r>
        <w:tab/>
      </w:r>
      <w:r>
        <w:tab/>
      </w:r>
      <w:r>
        <w:tab/>
      </w:r>
      <w:r>
        <w:tab/>
      </w:r>
      <w:r>
        <w:tab/>
        <w:t>C-14</w:t>
      </w:r>
    </w:p>
    <w:p w14:paraId="258E612A" w14:textId="4E65A6E6" w:rsidR="00651ACB" w:rsidRDefault="00651ACB" w:rsidP="003B336D">
      <w:pPr>
        <w:spacing w:line="276" w:lineRule="auto"/>
        <w:ind w:left="720" w:firstLine="720"/>
      </w:pPr>
      <w:r w:rsidRPr="00651ACB">
        <w:t>The Accountant’s Compilation Report</w:t>
      </w:r>
      <w:r>
        <w:t>-</w:t>
      </w:r>
      <w:r w:rsidRPr="00651ACB">
        <w:t>9 Minimum Requirements</w:t>
      </w:r>
      <w:r>
        <w:tab/>
      </w:r>
      <w:r>
        <w:tab/>
        <w:t>C-20</w:t>
      </w:r>
    </w:p>
    <w:p w14:paraId="77AF34D5" w14:textId="5E19E0CD" w:rsidR="00651ACB" w:rsidRDefault="00651ACB" w:rsidP="003B336D">
      <w:pPr>
        <w:spacing w:line="276" w:lineRule="auto"/>
        <w:ind w:left="720" w:firstLine="720"/>
      </w:pPr>
      <w:r w:rsidRPr="00651ACB">
        <w:t>MODIFICATIONS to the STANDARD REPORT</w:t>
      </w:r>
      <w:r>
        <w:tab/>
      </w:r>
      <w:r>
        <w:tab/>
      </w:r>
      <w:r>
        <w:tab/>
      </w:r>
      <w:r>
        <w:tab/>
        <w:t>C-22</w:t>
      </w:r>
    </w:p>
    <w:p w14:paraId="0E9D14FD" w14:textId="7FE72974" w:rsidR="00651ACB" w:rsidRDefault="00651ACB" w:rsidP="003B336D">
      <w:pPr>
        <w:spacing w:line="276" w:lineRule="auto"/>
        <w:ind w:left="720" w:firstLine="720"/>
      </w:pPr>
      <w:r w:rsidRPr="00651ACB">
        <w:t xml:space="preserve">Example Acceptable Financial Statement Titles From AR-C </w:t>
      </w:r>
      <w:proofErr w:type="gramStart"/>
      <w:r w:rsidRPr="00651ACB">
        <w:t>80.A</w:t>
      </w:r>
      <w:proofErr w:type="gramEnd"/>
      <w:r w:rsidRPr="00651ACB">
        <w:t>30</w:t>
      </w:r>
      <w:r>
        <w:tab/>
        <w:t>C-22</w:t>
      </w:r>
    </w:p>
    <w:p w14:paraId="23ECB2B9" w14:textId="3E7BEAC2" w:rsidR="00651ACB" w:rsidRDefault="00651ACB" w:rsidP="003B336D">
      <w:pPr>
        <w:spacing w:line="276" w:lineRule="auto"/>
        <w:ind w:left="720" w:firstLine="720"/>
      </w:pPr>
      <w:r w:rsidRPr="00651ACB">
        <w:t>First Paragraph for Tax Basis Compilations</w:t>
      </w:r>
      <w:r>
        <w:tab/>
      </w:r>
      <w:r>
        <w:tab/>
      </w:r>
      <w:r>
        <w:tab/>
      </w:r>
      <w:r>
        <w:tab/>
      </w:r>
      <w:r>
        <w:tab/>
        <w:t>C-24</w:t>
      </w:r>
    </w:p>
    <w:p w14:paraId="5137E451" w14:textId="5418F6EF" w:rsidR="00651ACB" w:rsidRDefault="00651ACB" w:rsidP="003B336D">
      <w:pPr>
        <w:spacing w:line="276" w:lineRule="auto"/>
        <w:ind w:left="720" w:firstLine="720"/>
      </w:pPr>
      <w:r w:rsidRPr="00651ACB">
        <w:t>First Paragraph for Small- and Medium-Sized Entities Compilations</w:t>
      </w:r>
      <w:r>
        <w:tab/>
        <w:t>C-24</w:t>
      </w:r>
    </w:p>
    <w:p w14:paraId="4B5F84ED" w14:textId="260D049C" w:rsidR="00651ACB" w:rsidRDefault="00651ACB" w:rsidP="003B336D">
      <w:pPr>
        <w:spacing w:line="276" w:lineRule="auto"/>
        <w:ind w:left="720" w:firstLine="720"/>
      </w:pPr>
      <w:r w:rsidRPr="00651ACB">
        <w:t>Required Additional Paragraph</w:t>
      </w:r>
      <w: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  <w:t>C-24</w:t>
      </w:r>
    </w:p>
    <w:p w14:paraId="37C52B36" w14:textId="53DCFB4B" w:rsidR="00651ACB" w:rsidRDefault="00651ACB" w:rsidP="003B336D">
      <w:pPr>
        <w:spacing w:line="276" w:lineRule="auto"/>
        <w:ind w:left="1440" w:firstLine="720"/>
      </w:pPr>
      <w:r w:rsidRPr="00651ACB">
        <w:t>Full Disclosure Tax Basis Compilations</w:t>
      </w:r>
      <w:r>
        <w:tab/>
      </w:r>
      <w:r>
        <w:tab/>
      </w:r>
      <w:r>
        <w:tab/>
      </w:r>
      <w:r>
        <w:tab/>
        <w:t>C-24</w:t>
      </w:r>
    </w:p>
    <w:p w14:paraId="46D037AB" w14:textId="5C048EF3" w:rsidR="00651ACB" w:rsidRDefault="00651ACB" w:rsidP="003B336D">
      <w:pPr>
        <w:spacing w:line="276" w:lineRule="auto"/>
        <w:ind w:left="1440" w:firstLine="720"/>
      </w:pPr>
      <w:r w:rsidRPr="00651ACB">
        <w:t>NO Disclosure Tax Basis Compilations</w:t>
      </w:r>
      <w:r>
        <w:tab/>
      </w:r>
      <w:r>
        <w:tab/>
      </w:r>
      <w:r>
        <w:tab/>
      </w:r>
      <w:r>
        <w:tab/>
        <w:t>C-25</w:t>
      </w:r>
    </w:p>
    <w:p w14:paraId="06277D97" w14:textId="0EC70425" w:rsidR="00651ACB" w:rsidRDefault="00651ACB" w:rsidP="003B336D">
      <w:pPr>
        <w:spacing w:line="276" w:lineRule="auto"/>
        <w:ind w:left="1440" w:firstLine="720"/>
      </w:pPr>
      <w:r w:rsidRPr="00651ACB">
        <w:t>Full Disclosure Cash Basis Compilations</w:t>
      </w:r>
      <w:r>
        <w:tab/>
      </w:r>
      <w:r>
        <w:tab/>
      </w:r>
      <w:r>
        <w:tab/>
      </w:r>
      <w:r>
        <w:tab/>
        <w:t>C-25</w:t>
      </w:r>
    </w:p>
    <w:p w14:paraId="707B5A84" w14:textId="6619AE8A" w:rsidR="00651ACB" w:rsidRDefault="00651ACB" w:rsidP="003B336D">
      <w:pPr>
        <w:spacing w:line="276" w:lineRule="auto"/>
        <w:ind w:left="1440" w:firstLine="720"/>
      </w:pPr>
      <w:r w:rsidRPr="00651ACB">
        <w:t>NO Disclosure Cash Basis Compilations</w:t>
      </w:r>
      <w:r>
        <w:tab/>
      </w:r>
      <w:r>
        <w:tab/>
      </w:r>
      <w:r>
        <w:tab/>
      </w:r>
      <w:r>
        <w:tab/>
        <w:t>C-25</w:t>
      </w:r>
    </w:p>
    <w:p w14:paraId="7827A644" w14:textId="1417AA5D" w:rsidR="00651ACB" w:rsidRDefault="00651ACB" w:rsidP="003B336D">
      <w:pPr>
        <w:spacing w:line="276" w:lineRule="auto"/>
        <w:ind w:left="1440" w:firstLine="720"/>
      </w:pPr>
      <w:r w:rsidRPr="00651ACB">
        <w:t>Full Disclosure Small- and Medium-Sized</w:t>
      </w:r>
      <w:r>
        <w:t xml:space="preserve"> </w:t>
      </w:r>
      <w:r w:rsidRPr="00651ACB">
        <w:t>Entities Compilations</w:t>
      </w:r>
      <w:r>
        <w:tab/>
        <w:t>C-25</w:t>
      </w:r>
    </w:p>
    <w:p w14:paraId="00E3A0C9" w14:textId="5EC552B0" w:rsidR="00651ACB" w:rsidRDefault="0038751C" w:rsidP="003B336D">
      <w:pPr>
        <w:spacing w:line="276" w:lineRule="auto"/>
        <w:ind w:left="1440" w:firstLine="720"/>
      </w:pPr>
      <w:r w:rsidRPr="0038751C">
        <w:lastRenderedPageBreak/>
        <w:t>NO Disclosure Small- and Medium-Sized</w:t>
      </w:r>
      <w:r>
        <w:t xml:space="preserve"> </w:t>
      </w:r>
      <w:r w:rsidRPr="0038751C">
        <w:t>Entities Compilations</w:t>
      </w:r>
      <w:r>
        <w:tab/>
        <w:t>C-25</w:t>
      </w:r>
    </w:p>
    <w:p w14:paraId="31C79F9D" w14:textId="13E87404" w:rsidR="0038751C" w:rsidRDefault="0038751C" w:rsidP="003B336D">
      <w:pPr>
        <w:spacing w:line="276" w:lineRule="auto"/>
        <w:ind w:left="1440" w:firstLine="720"/>
      </w:pPr>
      <w:r w:rsidRPr="0038751C">
        <w:t>No Disclosure GAAP Compilations</w:t>
      </w:r>
      <w:r>
        <w:tab/>
      </w:r>
      <w:r>
        <w:tab/>
      </w:r>
      <w:r>
        <w:tab/>
      </w:r>
      <w:r>
        <w:tab/>
      </w:r>
      <w:r>
        <w:tab/>
        <w:t>C-28</w:t>
      </w:r>
    </w:p>
    <w:p w14:paraId="34EF9B10" w14:textId="0FC655CC" w:rsidR="0038751C" w:rsidRDefault="0038751C" w:rsidP="003B336D">
      <w:pPr>
        <w:spacing w:line="276" w:lineRule="auto"/>
        <w:ind w:left="1440" w:firstLine="720"/>
      </w:pPr>
      <w:r w:rsidRPr="0038751C">
        <w:t xml:space="preserve">No Disclosure GAAP Comps </w:t>
      </w:r>
      <w:r w:rsidRPr="0038751C">
        <w:rPr>
          <w:sz w:val="21"/>
          <w:szCs w:val="22"/>
        </w:rPr>
        <w:t xml:space="preserve">that also omit statement of cash flows </w:t>
      </w:r>
      <w:r>
        <w:tab/>
        <w:t>C-28</w:t>
      </w:r>
    </w:p>
    <w:p w14:paraId="08DBD4BA" w14:textId="2A3CF453" w:rsidR="00651ACB" w:rsidRDefault="0038751C" w:rsidP="003B336D">
      <w:pPr>
        <w:spacing w:line="276" w:lineRule="auto"/>
        <w:ind w:left="2160"/>
      </w:pPr>
      <w:r w:rsidRPr="0038751C">
        <w:t>No Disclosure Tax Basis Compilations</w:t>
      </w:r>
      <w:r>
        <w:tab/>
      </w:r>
      <w:r>
        <w:tab/>
      </w:r>
      <w:r>
        <w:tab/>
      </w:r>
      <w:r>
        <w:tab/>
        <w:t>C-28</w:t>
      </w:r>
    </w:p>
    <w:p w14:paraId="6743FCF5" w14:textId="790CCD1E" w:rsidR="0038751C" w:rsidRDefault="0038751C" w:rsidP="003B336D">
      <w:pPr>
        <w:spacing w:line="276" w:lineRule="auto"/>
        <w:ind w:left="2160"/>
      </w:pPr>
      <w:r w:rsidRPr="0038751C">
        <w:t>No Disclosure Cash Basis Compilations</w:t>
      </w:r>
      <w:r>
        <w:tab/>
      </w:r>
      <w:r>
        <w:tab/>
      </w:r>
      <w:r>
        <w:tab/>
      </w:r>
      <w:r>
        <w:tab/>
        <w:t>C-28</w:t>
      </w:r>
    </w:p>
    <w:p w14:paraId="7789D332" w14:textId="77777777" w:rsidR="0038751C" w:rsidRDefault="0038751C" w:rsidP="003B336D">
      <w:pPr>
        <w:spacing w:line="276" w:lineRule="auto"/>
      </w:pPr>
    </w:p>
    <w:p w14:paraId="0504DB7C" w14:textId="4B911E7F" w:rsidR="0038751C" w:rsidRDefault="0038751C" w:rsidP="003B336D">
      <w:pPr>
        <w:spacing w:line="276" w:lineRule="auto"/>
        <w:ind w:left="720" w:firstLine="720"/>
      </w:pPr>
      <w:r w:rsidRPr="0038751C">
        <w:t>Footnote Disclosure Rules and Compilations</w:t>
      </w:r>
      <w:r>
        <w:tab/>
      </w:r>
      <w:r>
        <w:tab/>
      </w:r>
      <w:r>
        <w:tab/>
      </w:r>
      <w:r>
        <w:tab/>
        <w:t>C-29</w:t>
      </w:r>
    </w:p>
    <w:p w14:paraId="0A99FB20" w14:textId="07D3DAB6" w:rsidR="0038751C" w:rsidRDefault="0038751C" w:rsidP="003B336D">
      <w:pPr>
        <w:spacing w:line="276" w:lineRule="auto"/>
        <w:ind w:left="720" w:firstLine="720"/>
      </w:pPr>
      <w:r w:rsidRPr="0038751C">
        <w:t>Changes in Equity Reporting Requirements</w:t>
      </w:r>
      <w:r>
        <w:tab/>
      </w:r>
      <w:r>
        <w:tab/>
      </w:r>
      <w:r>
        <w:tab/>
      </w:r>
      <w:r>
        <w:tab/>
      </w:r>
      <w:r>
        <w:tab/>
        <w:t>C-29</w:t>
      </w:r>
    </w:p>
    <w:p w14:paraId="1B433F42" w14:textId="05DDE7A3" w:rsidR="0038751C" w:rsidRDefault="0038751C" w:rsidP="003B336D">
      <w:pPr>
        <w:spacing w:line="276" w:lineRule="auto"/>
        <w:ind w:left="720" w:firstLine="720"/>
      </w:pPr>
      <w:r w:rsidRPr="0038751C">
        <w:t>Land at FMV (GAAP statements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>C-31</w:t>
      </w:r>
    </w:p>
    <w:p w14:paraId="433D4A8F" w14:textId="6E63E511" w:rsidR="0038751C" w:rsidRDefault="0038751C" w:rsidP="003B336D">
      <w:pPr>
        <w:spacing w:line="276" w:lineRule="auto"/>
        <w:ind w:left="720" w:firstLine="720"/>
      </w:pPr>
      <w:r w:rsidRPr="0038751C">
        <w:t>Estimated Inventory (GAAP statements)</w:t>
      </w:r>
      <w:r>
        <w:tab/>
      </w:r>
      <w:r>
        <w:tab/>
      </w:r>
      <w:r>
        <w:tab/>
      </w:r>
      <w:r>
        <w:tab/>
      </w:r>
      <w:r>
        <w:tab/>
        <w:t>C-31</w:t>
      </w:r>
    </w:p>
    <w:p w14:paraId="6968484A" w14:textId="507F2B89" w:rsidR="00651ACB" w:rsidRDefault="007D09C5" w:rsidP="003B336D">
      <w:pPr>
        <w:spacing w:line="276" w:lineRule="auto"/>
        <w:ind w:left="1440"/>
      </w:pPr>
      <w:r w:rsidRPr="007D09C5">
        <w:t>Land at FMV (Tax statements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C-31</w:t>
      </w:r>
      <w:r w:rsidRPr="007D09C5">
        <w:t xml:space="preserve"> Supplemental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C-32</w:t>
      </w:r>
    </w:p>
    <w:p w14:paraId="19307098" w14:textId="31F08FA1" w:rsidR="007D09C5" w:rsidRDefault="007D09C5" w:rsidP="003B336D">
      <w:pPr>
        <w:spacing w:line="276" w:lineRule="auto"/>
        <w:ind w:left="1440"/>
      </w:pPr>
      <w:r w:rsidRPr="007D09C5">
        <w:t>Required Supplemental 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C-35</w:t>
      </w:r>
    </w:p>
    <w:p w14:paraId="709F74A8" w14:textId="0F5AB9DC" w:rsidR="007D09C5" w:rsidRDefault="007D09C5" w:rsidP="003B336D">
      <w:pPr>
        <w:spacing w:line="276" w:lineRule="auto"/>
        <w:ind w:left="1440"/>
      </w:pPr>
      <w:r w:rsidRPr="007D09C5">
        <w:t>Documentation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C-36</w:t>
      </w:r>
    </w:p>
    <w:p w14:paraId="5058CC93" w14:textId="289A11D7" w:rsidR="007D09C5" w:rsidRDefault="007D09C5" w:rsidP="003B336D">
      <w:pPr>
        <w:spacing w:line="276" w:lineRule="auto"/>
        <w:ind w:left="1440"/>
      </w:pPr>
      <w:r w:rsidRPr="007D09C5">
        <w:t>Summary of Documentation Requirements for Compilations and Reviews</w:t>
      </w:r>
      <w:r>
        <w:tab/>
        <w:t>C-39</w:t>
      </w:r>
    </w:p>
    <w:p w14:paraId="76C91C0B" w14:textId="7717D30B" w:rsidR="007D09C5" w:rsidRDefault="007D09C5" w:rsidP="003B336D">
      <w:pPr>
        <w:spacing w:line="276" w:lineRule="auto"/>
        <w:ind w:left="1440"/>
      </w:pPr>
      <w:r w:rsidRPr="007D09C5">
        <w:t>Subsequent events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C-40</w:t>
      </w:r>
    </w:p>
    <w:p w14:paraId="226F44BA" w14:textId="7EF0C439" w:rsidR="007D09C5" w:rsidRDefault="007D09C5" w:rsidP="003B336D">
      <w:pPr>
        <w:spacing w:line="276" w:lineRule="auto"/>
        <w:ind w:left="1440"/>
      </w:pPr>
      <w:r w:rsidRPr="007D09C5">
        <w:t>Subsequent Discovery of Facts Existing at Date of Report</w:t>
      </w:r>
      <w:r>
        <w:tab/>
      </w:r>
      <w:r>
        <w:tab/>
      </w:r>
      <w:r>
        <w:tab/>
        <w:t>C-40</w:t>
      </w:r>
    </w:p>
    <w:p w14:paraId="4CBF8C8B" w14:textId="3375324D" w:rsidR="007D09C5" w:rsidRDefault="007D09C5" w:rsidP="003B336D">
      <w:pPr>
        <w:spacing w:line="276" w:lineRule="auto"/>
        <w:ind w:left="1440"/>
      </w:pPr>
      <w:r w:rsidRPr="007D09C5">
        <w:t>Reporting on the highest level of service</w:t>
      </w:r>
      <w:r>
        <w:tab/>
      </w:r>
      <w:r>
        <w:tab/>
      </w:r>
      <w:r>
        <w:tab/>
      </w:r>
      <w:r>
        <w:tab/>
      </w:r>
      <w:r>
        <w:tab/>
        <w:t>C-42</w:t>
      </w:r>
    </w:p>
    <w:p w14:paraId="4AD0CB72" w14:textId="4B8AC016" w:rsidR="007D09C5" w:rsidRDefault="007D09C5" w:rsidP="003B336D">
      <w:pPr>
        <w:spacing w:line="276" w:lineRule="auto"/>
        <w:ind w:left="1440"/>
      </w:pPr>
      <w:r w:rsidRPr="007D09C5">
        <w:t>Compiled Pro-Forma Financial Information</w:t>
      </w:r>
      <w:r>
        <w:tab/>
      </w:r>
      <w:r>
        <w:tab/>
      </w:r>
      <w:r>
        <w:tab/>
      </w:r>
      <w:r>
        <w:tab/>
      </w:r>
      <w:r>
        <w:tab/>
        <w:t>C-42</w:t>
      </w:r>
    </w:p>
    <w:p w14:paraId="58358BA6" w14:textId="1F6F008B" w:rsidR="007D09C5" w:rsidRDefault="007D09C5" w:rsidP="003B336D">
      <w:pPr>
        <w:spacing w:line="276" w:lineRule="auto"/>
        <w:ind w:left="1440"/>
      </w:pPr>
      <w:r w:rsidRPr="007D09C5">
        <w:t>Client Problems &amp; Liability in Compilations</w:t>
      </w:r>
      <w:r>
        <w:tab/>
      </w:r>
      <w:r>
        <w:tab/>
      </w:r>
      <w:r>
        <w:tab/>
      </w:r>
      <w:r>
        <w:tab/>
      </w:r>
      <w:r>
        <w:tab/>
        <w:t>C-47</w:t>
      </w:r>
    </w:p>
    <w:p w14:paraId="14C74825" w14:textId="25DAA1F0" w:rsidR="007D09C5" w:rsidRDefault="007D09C5" w:rsidP="003B336D">
      <w:pPr>
        <w:spacing w:line="276" w:lineRule="auto"/>
        <w:ind w:left="1440"/>
      </w:pPr>
      <w:r w:rsidRPr="007D09C5">
        <w:t xml:space="preserve">Example Client Firing Letter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C-48</w:t>
      </w:r>
    </w:p>
    <w:p w14:paraId="76CCE041" w14:textId="17F57216" w:rsidR="007D09C5" w:rsidRDefault="007D09C5" w:rsidP="003B336D">
      <w:pPr>
        <w:spacing w:line="276" w:lineRule="auto"/>
        <w:ind w:left="1440"/>
      </w:pPr>
      <w:r w:rsidRPr="007D09C5">
        <w:t>Authorization to Release Information to New Accountant</w:t>
      </w:r>
      <w:r>
        <w:tab/>
      </w:r>
      <w:r>
        <w:tab/>
      </w:r>
      <w:r>
        <w:tab/>
        <w:t>C-49</w:t>
      </w:r>
      <w:r w:rsidRPr="007D09C5">
        <w:t xml:space="preserve"> Authorization to Release Information to New Accountant</w:t>
      </w:r>
      <w:r>
        <w:tab/>
      </w:r>
      <w:r>
        <w:tab/>
      </w:r>
      <w:r>
        <w:tab/>
        <w:t>C-50</w:t>
      </w:r>
    </w:p>
    <w:p w14:paraId="65D66DAA" w14:textId="1D2F1CCB" w:rsidR="007D09C5" w:rsidRDefault="007D09C5" w:rsidP="003B336D">
      <w:pPr>
        <w:spacing w:line="276" w:lineRule="auto"/>
        <w:ind w:left="1440"/>
      </w:pPr>
      <w:r w:rsidRPr="007D09C5">
        <w:t>Request for Workpapers from New Client</w:t>
      </w:r>
      <w:r>
        <w:tab/>
      </w:r>
      <w:r>
        <w:tab/>
      </w:r>
      <w:r>
        <w:tab/>
      </w:r>
      <w:r>
        <w:tab/>
      </w:r>
      <w:r>
        <w:tab/>
        <w:t>C-50</w:t>
      </w:r>
    </w:p>
    <w:p w14:paraId="7644B867" w14:textId="3C8B8306" w:rsidR="007D09C5" w:rsidRDefault="007D09C5" w:rsidP="003B336D">
      <w:pPr>
        <w:spacing w:line="276" w:lineRule="auto"/>
        <w:ind w:left="1440"/>
      </w:pPr>
      <w:r w:rsidRPr="007D09C5">
        <w:t>Reporting by LLC’s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C-51</w:t>
      </w:r>
    </w:p>
    <w:p w14:paraId="41CFB557" w14:textId="029F8773" w:rsidR="007D09C5" w:rsidRDefault="007D09C5" w:rsidP="003B336D">
      <w:pPr>
        <w:spacing w:line="276" w:lineRule="auto"/>
        <w:ind w:left="1440"/>
      </w:pPr>
      <w:r w:rsidRPr="007D09C5">
        <w:t>Compilation Reporting Checklist-Annual Tax Basis, No Disclosures</w:t>
      </w:r>
      <w:r>
        <w:tab/>
        <w:t>C-52</w:t>
      </w:r>
    </w:p>
    <w:p w14:paraId="74766BA1" w14:textId="79B6A2A4" w:rsidR="007D09C5" w:rsidRDefault="007D09C5" w:rsidP="003B336D">
      <w:pPr>
        <w:spacing w:line="276" w:lineRule="auto"/>
        <w:ind w:left="1440"/>
      </w:pPr>
      <w:r w:rsidRPr="007D09C5">
        <w:t>Compilation Reporting Checklist-Monthly Tax Basis, No Disclosures</w:t>
      </w:r>
      <w:r>
        <w:tab/>
        <w:t>C-53</w:t>
      </w:r>
    </w:p>
    <w:p w14:paraId="78025A7E" w14:textId="77777777" w:rsidR="007D09C5" w:rsidRDefault="007D09C5" w:rsidP="003B336D">
      <w:pPr>
        <w:spacing w:line="276" w:lineRule="auto"/>
        <w:ind w:left="1440"/>
      </w:pPr>
    </w:p>
    <w:p w14:paraId="76ACB17A" w14:textId="77777777" w:rsidR="007D09C5" w:rsidRDefault="007D09C5" w:rsidP="003B336D">
      <w:pPr>
        <w:spacing w:line="276" w:lineRule="auto"/>
        <w:ind w:left="720" w:firstLine="720"/>
      </w:pPr>
    </w:p>
    <w:p w14:paraId="7C5496E8" w14:textId="7F2A3C09" w:rsidR="00651ACB" w:rsidRDefault="00651ACB" w:rsidP="003B336D">
      <w:pPr>
        <w:spacing w:line="276" w:lineRule="auto"/>
        <w:ind w:firstLine="720"/>
      </w:pPr>
      <w:r w:rsidRPr="00651ACB">
        <w:t>Compilation Engagement Letters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C-55</w:t>
      </w:r>
    </w:p>
    <w:p w14:paraId="4D0D4126" w14:textId="1528C3C5" w:rsidR="007D09C5" w:rsidRDefault="007D09C5" w:rsidP="003B336D">
      <w:pPr>
        <w:spacing w:line="276" w:lineRule="auto"/>
        <w:ind w:left="720" w:firstLine="720"/>
      </w:pPr>
      <w:r w:rsidRPr="007D09C5">
        <w:t>Annual GAAP Basis, Comparative, Full disclosure “COMPILATION”</w:t>
      </w:r>
      <w:r>
        <w:tab/>
        <w:t>C-55</w:t>
      </w:r>
    </w:p>
    <w:p w14:paraId="71C4914B" w14:textId="5BBED82C" w:rsidR="007D09C5" w:rsidRDefault="007D09C5" w:rsidP="003B336D">
      <w:pPr>
        <w:spacing w:line="276" w:lineRule="auto"/>
        <w:ind w:left="720" w:firstLine="720"/>
      </w:pPr>
      <w:r w:rsidRPr="007D09C5">
        <w:t xml:space="preserve">Annual Tax Basis, Comparative, No-disclosure “COMPILATION” </w:t>
      </w:r>
      <w:r>
        <w:tab/>
      </w:r>
      <w:r>
        <w:tab/>
        <w:t>C-58</w:t>
      </w:r>
    </w:p>
    <w:p w14:paraId="6AA85171" w14:textId="00D22782" w:rsidR="007D09C5" w:rsidRDefault="007D09C5" w:rsidP="003B336D">
      <w:pPr>
        <w:spacing w:line="276" w:lineRule="auto"/>
        <w:ind w:left="720" w:firstLine="720"/>
      </w:pPr>
      <w:r w:rsidRPr="007D09C5">
        <w:t xml:space="preserve">Annual Tax Basis, Comparative, No-disclosure “COMPILATION” </w:t>
      </w:r>
      <w:r>
        <w:tab/>
      </w:r>
      <w:r>
        <w:tab/>
        <w:t>C-61</w:t>
      </w:r>
    </w:p>
    <w:p w14:paraId="1E92816F" w14:textId="351AEA97" w:rsidR="007D09C5" w:rsidRDefault="007D09C5" w:rsidP="003B336D">
      <w:pPr>
        <w:spacing w:line="276" w:lineRule="auto"/>
        <w:ind w:left="720" w:firstLine="720"/>
      </w:pPr>
      <w:r w:rsidRPr="007D09C5">
        <w:t xml:space="preserve">Monthly &amp; Year to date, Tax Basis, Comparative, No-disclosure </w:t>
      </w:r>
      <w:r>
        <w:tab/>
      </w:r>
      <w:r>
        <w:tab/>
        <w:t>C-64</w:t>
      </w:r>
    </w:p>
    <w:p w14:paraId="3849491E" w14:textId="6E86DE2F" w:rsidR="007D09C5" w:rsidRDefault="007D09C5" w:rsidP="003B336D">
      <w:pPr>
        <w:spacing w:line="276" w:lineRule="auto"/>
        <w:ind w:left="720" w:firstLine="720"/>
      </w:pPr>
      <w:r w:rsidRPr="007D09C5">
        <w:t xml:space="preserve">Annual GAAP Basis, PRO-FORMA “COMPILATION” </w:t>
      </w:r>
      <w:r>
        <w:tab/>
      </w:r>
      <w:r>
        <w:tab/>
      </w:r>
      <w:r>
        <w:tab/>
        <w:t>C-67</w:t>
      </w:r>
    </w:p>
    <w:p w14:paraId="2228E011" w14:textId="77777777" w:rsidR="007D09C5" w:rsidRDefault="007D09C5" w:rsidP="003B336D">
      <w:pPr>
        <w:spacing w:line="276" w:lineRule="auto"/>
        <w:ind w:firstLine="720"/>
      </w:pPr>
    </w:p>
    <w:p w14:paraId="599914F1" w14:textId="77777777" w:rsidR="00651ACB" w:rsidRDefault="00651ACB" w:rsidP="003B336D">
      <w:pPr>
        <w:spacing w:line="276" w:lineRule="auto"/>
        <w:ind w:firstLine="720"/>
      </w:pPr>
    </w:p>
    <w:p w14:paraId="0DFF2967" w14:textId="49A674FE" w:rsidR="00651ACB" w:rsidRDefault="00651ACB" w:rsidP="003B336D">
      <w:pPr>
        <w:spacing w:line="276" w:lineRule="auto"/>
        <w:ind w:firstLine="720"/>
      </w:pPr>
      <w:r w:rsidRPr="00651ACB">
        <w:t>Compilation Reports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C-70</w:t>
      </w:r>
    </w:p>
    <w:p w14:paraId="6616AA9C" w14:textId="14AA16AD" w:rsidR="007D09C5" w:rsidRDefault="007D09C5" w:rsidP="003B336D">
      <w:pPr>
        <w:spacing w:line="276" w:lineRule="auto"/>
        <w:ind w:left="720" w:firstLine="720"/>
      </w:pPr>
      <w:r w:rsidRPr="007D09C5">
        <w:t>General Reporting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C-70</w:t>
      </w:r>
    </w:p>
    <w:p w14:paraId="69010F74" w14:textId="78964664" w:rsidR="007D09C5" w:rsidRDefault="007D09C5" w:rsidP="003B336D">
      <w:pPr>
        <w:spacing w:line="276" w:lineRule="auto"/>
        <w:ind w:left="720" w:firstLine="720"/>
      </w:pPr>
      <w:r w:rsidRPr="007D09C5">
        <w:t>General Reporting Guidelines</w:t>
      </w:r>
      <w:r>
        <w:tab/>
      </w:r>
      <w:r>
        <w:tab/>
      </w:r>
      <w:r>
        <w:tab/>
      </w:r>
      <w:r>
        <w:tab/>
      </w:r>
      <w:r>
        <w:tab/>
      </w:r>
      <w:r>
        <w:tab/>
        <w:t>C-76</w:t>
      </w:r>
    </w:p>
    <w:p w14:paraId="73FD24FB" w14:textId="2533923E" w:rsidR="007D09C5" w:rsidRDefault="007D09C5" w:rsidP="003B336D">
      <w:pPr>
        <w:spacing w:line="276" w:lineRule="auto"/>
        <w:ind w:left="720" w:firstLine="720"/>
      </w:pPr>
      <w:r w:rsidRPr="007D09C5">
        <w:t>Going Concern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C-77</w:t>
      </w:r>
    </w:p>
    <w:p w14:paraId="6C05B9AB" w14:textId="6C439348" w:rsidR="007D09C5" w:rsidRDefault="007D09C5" w:rsidP="003B336D">
      <w:pPr>
        <w:spacing w:line="276" w:lineRule="auto"/>
        <w:ind w:left="720" w:firstLine="720"/>
      </w:pPr>
      <w:r w:rsidRPr="007D09C5">
        <w:t>Emphasis of Matter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C-77</w:t>
      </w:r>
    </w:p>
    <w:p w14:paraId="571C8E76" w14:textId="593190C9" w:rsidR="00E574C6" w:rsidRDefault="00E574C6" w:rsidP="003B336D">
      <w:pPr>
        <w:spacing w:line="276" w:lineRule="auto"/>
        <w:ind w:left="720" w:firstLine="720"/>
      </w:pPr>
      <w:r w:rsidRPr="00E574C6">
        <w:t>SSARS 21 GAAP Compilation Report</w:t>
      </w:r>
      <w:r>
        <w:t>s</w:t>
      </w:r>
      <w:r w:rsidRPr="00E574C6">
        <w:t xml:space="preserve"> </w:t>
      </w:r>
      <w:r>
        <w:tab/>
      </w:r>
      <w:r>
        <w:tab/>
      </w:r>
      <w:r>
        <w:tab/>
      </w:r>
      <w:r>
        <w:tab/>
      </w:r>
      <w:r>
        <w:tab/>
        <w:t>C-79</w:t>
      </w:r>
    </w:p>
    <w:p w14:paraId="07A7F3DC" w14:textId="72892856" w:rsidR="00516555" w:rsidRDefault="00E574C6" w:rsidP="003B336D">
      <w:pPr>
        <w:spacing w:line="276" w:lineRule="auto"/>
        <w:ind w:left="1440" w:firstLine="720"/>
      </w:pPr>
      <w:r w:rsidRPr="00E574C6">
        <w:t>Full Disclosure</w:t>
      </w:r>
      <w:r>
        <w:t>- One &lt;Period&gt; Presented</w:t>
      </w:r>
      <w:r>
        <w:tab/>
      </w:r>
      <w:r>
        <w:tab/>
      </w:r>
      <w:r>
        <w:tab/>
      </w:r>
      <w:r>
        <w:tab/>
        <w:t>C-79</w:t>
      </w:r>
    </w:p>
    <w:p w14:paraId="3E026B68" w14:textId="3D4AC343" w:rsidR="00E574C6" w:rsidRDefault="00E574C6" w:rsidP="003B336D">
      <w:pPr>
        <w:spacing w:line="276" w:lineRule="auto"/>
        <w:ind w:left="1440" w:firstLine="720"/>
      </w:pPr>
      <w:r w:rsidRPr="00E574C6">
        <w:lastRenderedPageBreak/>
        <w:t>Full Disclosure</w:t>
      </w:r>
      <w:r>
        <w:t xml:space="preserve"> -Two &lt;Periods&gt; Presented</w:t>
      </w:r>
      <w:r>
        <w:tab/>
      </w:r>
      <w:r>
        <w:tab/>
      </w:r>
      <w:r>
        <w:tab/>
      </w:r>
      <w:r>
        <w:tab/>
        <w:t>C-80</w:t>
      </w:r>
    </w:p>
    <w:p w14:paraId="3FC8731E" w14:textId="7831AB71" w:rsidR="00E574C6" w:rsidRDefault="00E574C6" w:rsidP="003B336D">
      <w:pPr>
        <w:spacing w:line="276" w:lineRule="auto"/>
        <w:ind w:left="1440" w:firstLine="720"/>
      </w:pPr>
      <w:r>
        <w:t>No Disclosures but with Cash Flow-</w:t>
      </w:r>
      <w:r w:rsidRPr="00E574C6">
        <w:t xml:space="preserve"> </w:t>
      </w:r>
      <w:r>
        <w:t>Two &lt;Periods&gt; Presented</w:t>
      </w:r>
      <w:r>
        <w:tab/>
        <w:t>C-81</w:t>
      </w:r>
    </w:p>
    <w:p w14:paraId="03A09CF5" w14:textId="77777777" w:rsidR="00E574C6" w:rsidRDefault="00E574C6" w:rsidP="003B336D">
      <w:pPr>
        <w:spacing w:line="276" w:lineRule="auto"/>
      </w:pPr>
    </w:p>
    <w:p w14:paraId="200CF5C4" w14:textId="4B9F1FBC" w:rsidR="00E574C6" w:rsidRDefault="00E574C6" w:rsidP="003B336D">
      <w:pPr>
        <w:spacing w:line="276" w:lineRule="auto"/>
      </w:pPr>
      <w:r>
        <w:tab/>
      </w:r>
      <w:r>
        <w:tab/>
      </w:r>
      <w:r w:rsidRPr="00E574C6">
        <w:t>SSARS 21 GAAP Compilation Report</w:t>
      </w:r>
      <w:r>
        <w:t>s</w:t>
      </w:r>
      <w:r>
        <w:tab/>
      </w:r>
      <w:r>
        <w:tab/>
      </w:r>
      <w:r>
        <w:tab/>
      </w:r>
      <w:r>
        <w:tab/>
      </w:r>
      <w:r>
        <w:tab/>
        <w:t>C-82</w:t>
      </w:r>
    </w:p>
    <w:p w14:paraId="6C04785F" w14:textId="4E75412A" w:rsidR="00E574C6" w:rsidRDefault="00E574C6" w:rsidP="003B336D">
      <w:pPr>
        <w:spacing w:line="276" w:lineRule="auto"/>
      </w:pPr>
      <w:r>
        <w:tab/>
      </w:r>
      <w:r>
        <w:tab/>
      </w:r>
      <w:r>
        <w:tab/>
        <w:t>No Cash Flow-Two &lt;PERIODS&gt; Presented</w:t>
      </w:r>
      <w:r>
        <w:tab/>
      </w:r>
      <w:r>
        <w:tab/>
      </w:r>
      <w:r>
        <w:tab/>
      </w:r>
      <w:r>
        <w:tab/>
        <w:t>C-82</w:t>
      </w:r>
    </w:p>
    <w:p w14:paraId="710EDC15" w14:textId="19A33E27" w:rsidR="00E574C6" w:rsidRDefault="00E574C6" w:rsidP="003B336D">
      <w:pPr>
        <w:spacing w:line="276" w:lineRule="auto"/>
        <w:ind w:left="1440" w:firstLine="720"/>
      </w:pPr>
      <w:r>
        <w:t>No disclosures or Cash Flow Two &lt;PERIODS&gt; Presented</w:t>
      </w:r>
      <w:r>
        <w:tab/>
      </w:r>
      <w:r>
        <w:tab/>
        <w:t>C-83</w:t>
      </w:r>
    </w:p>
    <w:p w14:paraId="1BEB3C4B" w14:textId="3740CA70" w:rsidR="00E574C6" w:rsidRDefault="00E574C6" w:rsidP="003B336D">
      <w:pPr>
        <w:spacing w:line="276" w:lineRule="auto"/>
        <w:ind w:left="1440" w:firstLine="720"/>
      </w:pPr>
      <w:r>
        <w:t xml:space="preserve">No Disclosures/Cash Flow-Not Independent 2 &lt;Periods&gt; </w:t>
      </w:r>
      <w:r>
        <w:tab/>
      </w:r>
      <w:r>
        <w:tab/>
        <w:t>C-84</w:t>
      </w:r>
    </w:p>
    <w:p w14:paraId="46539356" w14:textId="265A9A8D" w:rsidR="00E574C6" w:rsidRDefault="00E574C6" w:rsidP="003B336D">
      <w:pPr>
        <w:spacing w:line="276" w:lineRule="auto"/>
        <w:ind w:left="1440" w:firstLine="720"/>
      </w:pPr>
      <w:r w:rsidRPr="00E574C6">
        <w:t>Departure from GAAP-Land at FMV</w:t>
      </w:r>
      <w:r>
        <w:t>-</w:t>
      </w:r>
      <w:r w:rsidRPr="00E574C6">
        <w:t>Two &lt;PERIODS&gt; Presented</w:t>
      </w:r>
      <w:r>
        <w:tab/>
        <w:t>C-85</w:t>
      </w:r>
    </w:p>
    <w:p w14:paraId="64F7B917" w14:textId="20D1313D" w:rsidR="00E574C6" w:rsidRDefault="00E574C6" w:rsidP="003B336D">
      <w:pPr>
        <w:spacing w:line="276" w:lineRule="auto"/>
        <w:ind w:left="1440" w:firstLine="720"/>
      </w:pPr>
      <w:r>
        <w:t>No Disclosures or Cash Flow GAAP Departure not Quantifiable</w:t>
      </w:r>
      <w:r>
        <w:tab/>
        <w:t>C-86</w:t>
      </w:r>
    </w:p>
    <w:p w14:paraId="1D2A5F0E" w14:textId="1B01DB42" w:rsidR="00E574C6" w:rsidRDefault="00E574C6" w:rsidP="003B336D">
      <w:pPr>
        <w:spacing w:line="276" w:lineRule="auto"/>
        <w:ind w:left="1440" w:firstLine="720"/>
      </w:pPr>
      <w:r>
        <w:t>Supplemental Information Included Two &lt;PERIODs&gt; Presented</w:t>
      </w:r>
      <w:r>
        <w:tab/>
        <w:t>C-87</w:t>
      </w:r>
    </w:p>
    <w:p w14:paraId="4881780A" w14:textId="77777777" w:rsidR="00E574C6" w:rsidRDefault="00E574C6" w:rsidP="003B336D">
      <w:pPr>
        <w:spacing w:line="276" w:lineRule="auto"/>
      </w:pPr>
    </w:p>
    <w:p w14:paraId="1D76CD5D" w14:textId="33B7CF61" w:rsidR="00E574C6" w:rsidRDefault="00E574C6" w:rsidP="003B336D">
      <w:pPr>
        <w:spacing w:line="276" w:lineRule="auto"/>
        <w:ind w:left="720" w:firstLine="720"/>
      </w:pPr>
      <w:r w:rsidRPr="00E574C6">
        <w:t>SSARS 21 Small and Medium-Sized Entities Compilation Report</w:t>
      </w:r>
      <w:r>
        <w:tab/>
      </w:r>
      <w:r>
        <w:tab/>
        <w:t>C-88</w:t>
      </w:r>
    </w:p>
    <w:p w14:paraId="413318F8" w14:textId="6D4F83B9" w:rsidR="00E574C6" w:rsidRDefault="00E574C6" w:rsidP="003B336D">
      <w:pPr>
        <w:spacing w:line="276" w:lineRule="auto"/>
        <w:ind w:left="1440" w:firstLine="720"/>
      </w:pPr>
      <w:r>
        <w:t xml:space="preserve">Full Disclosure (Addressee Not Required) Two &lt;PERIODs&gt; </w:t>
      </w:r>
      <w:r>
        <w:tab/>
        <w:t>C-88</w:t>
      </w:r>
    </w:p>
    <w:p w14:paraId="46E1D0B8" w14:textId="6F644E25" w:rsidR="00E574C6" w:rsidRDefault="00E574C6" w:rsidP="003B336D">
      <w:pPr>
        <w:spacing w:line="276" w:lineRule="auto"/>
        <w:ind w:left="1440" w:firstLine="720"/>
      </w:pPr>
      <w:r>
        <w:t>No Disclosures or Cash Flows Two &lt;PERIODs&gt; Presented</w:t>
      </w:r>
      <w:r>
        <w:tab/>
      </w:r>
      <w:r>
        <w:tab/>
        <w:t>C-89</w:t>
      </w:r>
    </w:p>
    <w:p w14:paraId="64D02039" w14:textId="77777777" w:rsidR="00E574C6" w:rsidRDefault="00E574C6" w:rsidP="003B336D">
      <w:pPr>
        <w:spacing w:line="276" w:lineRule="auto"/>
      </w:pPr>
    </w:p>
    <w:p w14:paraId="51EFD0AE" w14:textId="5E27CDF7" w:rsidR="00E574C6" w:rsidRDefault="00E574C6" w:rsidP="003B336D">
      <w:pPr>
        <w:spacing w:line="276" w:lineRule="auto"/>
        <w:ind w:left="720" w:firstLine="720"/>
      </w:pPr>
      <w:r w:rsidRPr="00E574C6">
        <w:t>SSARS 21 Tax Basis Compilation Report</w:t>
      </w:r>
      <w:r>
        <w:tab/>
      </w:r>
      <w:r>
        <w:tab/>
      </w:r>
      <w:r>
        <w:tab/>
      </w:r>
      <w:r>
        <w:tab/>
      </w:r>
      <w:r>
        <w:tab/>
        <w:t>C-90</w:t>
      </w:r>
    </w:p>
    <w:p w14:paraId="28B4CD89" w14:textId="625C62CB" w:rsidR="00E574C6" w:rsidRDefault="00E574C6" w:rsidP="003B336D">
      <w:pPr>
        <w:spacing w:line="276" w:lineRule="auto"/>
        <w:ind w:left="1440" w:firstLine="720"/>
      </w:pPr>
      <w:r>
        <w:t>Full Disclosure One &lt;PERIOD&gt; Presented</w:t>
      </w:r>
      <w:r>
        <w:tab/>
      </w:r>
      <w:r>
        <w:tab/>
      </w:r>
      <w:r>
        <w:tab/>
      </w:r>
      <w:r>
        <w:tab/>
        <w:t>C-90</w:t>
      </w:r>
    </w:p>
    <w:p w14:paraId="73A307A9" w14:textId="1F8D4732" w:rsidR="00E574C6" w:rsidRDefault="00E574C6" w:rsidP="003B336D">
      <w:pPr>
        <w:spacing w:line="276" w:lineRule="auto"/>
        <w:ind w:left="1440" w:firstLine="720"/>
      </w:pPr>
      <w:r>
        <w:t>Full Disclosure Two &lt;PERIODS&gt; Presented</w:t>
      </w:r>
      <w:r>
        <w:tab/>
      </w:r>
      <w:r>
        <w:tab/>
      </w:r>
      <w:r>
        <w:tab/>
      </w:r>
      <w:r>
        <w:tab/>
        <w:t>C-91</w:t>
      </w:r>
    </w:p>
    <w:p w14:paraId="7F801592" w14:textId="1A07CF9E" w:rsidR="00E574C6" w:rsidRDefault="00C255F8" w:rsidP="003B336D">
      <w:pPr>
        <w:spacing w:line="276" w:lineRule="auto"/>
        <w:ind w:left="1440" w:firstLine="720"/>
      </w:pPr>
      <w:r>
        <w:t>No Disclosures Two &lt;PERIODS&gt; Presented</w:t>
      </w:r>
      <w:r>
        <w:tab/>
      </w:r>
      <w:r>
        <w:tab/>
      </w:r>
      <w:r>
        <w:tab/>
      </w:r>
      <w:r>
        <w:tab/>
        <w:t>C-92</w:t>
      </w:r>
    </w:p>
    <w:p w14:paraId="044336E9" w14:textId="365C10FB" w:rsidR="00C255F8" w:rsidRDefault="00C255F8" w:rsidP="003B336D">
      <w:pPr>
        <w:spacing w:line="276" w:lineRule="auto"/>
        <w:ind w:left="1440" w:firstLine="720"/>
      </w:pPr>
      <w:r w:rsidRPr="00C255F8">
        <w:t xml:space="preserve">No Separate </w:t>
      </w:r>
      <w:proofErr w:type="spellStart"/>
      <w:r w:rsidRPr="00C255F8">
        <w:t>St</w:t>
      </w:r>
      <w:r>
        <w:t>m</w:t>
      </w:r>
      <w:r w:rsidRPr="00C255F8">
        <w:t>t</w:t>
      </w:r>
      <w:proofErr w:type="spellEnd"/>
      <w:r w:rsidRPr="00C255F8">
        <w:t xml:space="preserve"> of Changes in Stockholders’ Equity-Tax Basis</w:t>
      </w:r>
      <w:r>
        <w:tab/>
        <w:t>C-93</w:t>
      </w:r>
    </w:p>
    <w:p w14:paraId="45F44474" w14:textId="066D90FD" w:rsidR="00C255F8" w:rsidRDefault="00C255F8" w:rsidP="003B336D">
      <w:pPr>
        <w:spacing w:line="276" w:lineRule="auto"/>
        <w:ind w:left="1440" w:firstLine="720"/>
      </w:pPr>
      <w:r>
        <w:t xml:space="preserve">Voluntary Cash Flow Statement Presented Two &lt;PERIODS&gt; </w:t>
      </w:r>
      <w:r>
        <w:tab/>
        <w:t>C-94</w:t>
      </w:r>
    </w:p>
    <w:p w14:paraId="5C6DFFCE" w14:textId="4489C19B" w:rsidR="00C255F8" w:rsidRDefault="00C255F8" w:rsidP="003B336D">
      <w:pPr>
        <w:spacing w:line="276" w:lineRule="auto"/>
        <w:ind w:left="1440" w:firstLine="720"/>
      </w:pPr>
      <w:r w:rsidRPr="00C255F8">
        <w:t>No Disclosures</w:t>
      </w:r>
      <w:r>
        <w:t>/</w:t>
      </w:r>
      <w:r w:rsidRPr="00C255F8">
        <w:t xml:space="preserve">Separate </w:t>
      </w:r>
      <w:proofErr w:type="spellStart"/>
      <w:r w:rsidRPr="00C255F8">
        <w:t>St</w:t>
      </w:r>
      <w:r>
        <w:t>mt</w:t>
      </w:r>
      <w:proofErr w:type="spellEnd"/>
      <w:r w:rsidRPr="00C255F8">
        <w:t xml:space="preserve"> of Changes in Retained Earnings</w:t>
      </w:r>
      <w:r>
        <w:tab/>
        <w:t>C-95</w:t>
      </w:r>
    </w:p>
    <w:p w14:paraId="5688DC6E" w14:textId="21F286BC" w:rsidR="00C255F8" w:rsidRDefault="00C255F8" w:rsidP="003B336D">
      <w:pPr>
        <w:spacing w:line="276" w:lineRule="auto"/>
        <w:ind w:left="1440" w:firstLine="720"/>
      </w:pPr>
      <w:r w:rsidRPr="00C255F8">
        <w:t>No Disclosures</w:t>
      </w:r>
      <w:r>
        <w:t>/</w:t>
      </w:r>
      <w:r w:rsidRPr="00C255F8">
        <w:t xml:space="preserve">Separate </w:t>
      </w:r>
      <w:proofErr w:type="spellStart"/>
      <w:r w:rsidRPr="00C255F8">
        <w:t>St</w:t>
      </w:r>
      <w:r>
        <w:t>mt</w:t>
      </w:r>
      <w:proofErr w:type="spellEnd"/>
      <w:r w:rsidRPr="00C255F8">
        <w:t xml:space="preserve"> of Changes in Retained Earnings</w:t>
      </w:r>
      <w:r>
        <w:tab/>
        <w:t>C-96</w:t>
      </w:r>
    </w:p>
    <w:p w14:paraId="393A2DCF" w14:textId="4884D4EF" w:rsidR="00C255F8" w:rsidRDefault="00C255F8" w:rsidP="003B336D">
      <w:pPr>
        <w:spacing w:line="276" w:lineRule="auto"/>
        <w:ind w:left="1440" w:firstLine="720"/>
      </w:pPr>
      <w:r w:rsidRPr="00C255F8">
        <w:t>NON-Compiled Supplemental Information Included</w:t>
      </w:r>
      <w:r>
        <w:tab/>
      </w:r>
      <w:r>
        <w:tab/>
      </w:r>
      <w:r>
        <w:tab/>
        <w:t>C-97</w:t>
      </w:r>
    </w:p>
    <w:p w14:paraId="6040940D" w14:textId="45AB593C" w:rsidR="00C255F8" w:rsidRDefault="00C255F8" w:rsidP="003B336D">
      <w:pPr>
        <w:spacing w:line="276" w:lineRule="auto"/>
        <w:ind w:left="1440" w:firstLine="720"/>
      </w:pPr>
      <w:r w:rsidRPr="00C255F8">
        <w:t xml:space="preserve">No Separate </w:t>
      </w:r>
      <w:proofErr w:type="spellStart"/>
      <w:r w:rsidRPr="00C255F8">
        <w:t>St</w:t>
      </w:r>
      <w:r>
        <w:t>mt</w:t>
      </w:r>
      <w:proofErr w:type="spellEnd"/>
      <w:r w:rsidRPr="00C255F8">
        <w:t xml:space="preserve"> of Changes in Stockholders’ Equity-Tax Basis</w:t>
      </w:r>
      <w:r>
        <w:tab/>
        <w:t>C-98</w:t>
      </w:r>
    </w:p>
    <w:p w14:paraId="48707B17" w14:textId="587F169B" w:rsidR="00C255F8" w:rsidRDefault="00C255F8" w:rsidP="003B336D">
      <w:pPr>
        <w:spacing w:line="276" w:lineRule="auto"/>
        <w:ind w:left="1440" w:firstLine="720"/>
      </w:pPr>
      <w:r w:rsidRPr="00C255F8">
        <w:t>Departure from SPF-Land at FMV</w:t>
      </w:r>
      <w:r>
        <w:tab/>
      </w:r>
      <w:r>
        <w:tab/>
      </w:r>
      <w:r>
        <w:tab/>
      </w:r>
      <w:r>
        <w:tab/>
      </w:r>
      <w:r>
        <w:tab/>
        <w:t>C-99</w:t>
      </w:r>
    </w:p>
    <w:p w14:paraId="0C51404A" w14:textId="0D2C391F" w:rsidR="00C255F8" w:rsidRDefault="00C255F8" w:rsidP="003B336D">
      <w:pPr>
        <w:spacing w:line="276" w:lineRule="auto"/>
        <w:ind w:left="1440" w:firstLine="720"/>
      </w:pPr>
      <w:r w:rsidRPr="00C255F8">
        <w:t>Departure from SPF-Physical Inventory Not Taken</w:t>
      </w:r>
      <w:r>
        <w:tab/>
      </w:r>
      <w:r>
        <w:tab/>
      </w:r>
      <w:r>
        <w:tab/>
        <w:t>C-100</w:t>
      </w:r>
    </w:p>
    <w:p w14:paraId="0A50A672" w14:textId="4FEB003C" w:rsidR="00C255F8" w:rsidRDefault="00C255F8" w:rsidP="003B336D">
      <w:pPr>
        <w:spacing w:line="276" w:lineRule="auto"/>
        <w:ind w:left="1440" w:firstLine="720"/>
      </w:pPr>
      <w:r w:rsidRPr="00C255F8">
        <w:t>Departure from OCBOA-Sec 179 on Tax Return Not on Financials</w:t>
      </w:r>
      <w:r>
        <w:tab/>
        <w:t>C-101</w:t>
      </w:r>
    </w:p>
    <w:p w14:paraId="6D22A9A9" w14:textId="69585DEE" w:rsidR="00C255F8" w:rsidRDefault="00C255F8" w:rsidP="003B336D">
      <w:pPr>
        <w:spacing w:line="276" w:lineRule="auto"/>
        <w:ind w:left="1440" w:firstLine="720"/>
      </w:pPr>
      <w:r w:rsidRPr="00C255F8">
        <w:t>No Separate Statement of Changes in Members’ Equity-Tax Basis</w:t>
      </w:r>
      <w:r>
        <w:tab/>
        <w:t>C-102</w:t>
      </w:r>
    </w:p>
    <w:p w14:paraId="064EA9A8" w14:textId="0D3A2F5D" w:rsidR="00C255F8" w:rsidRDefault="00C255F8" w:rsidP="003B336D">
      <w:pPr>
        <w:spacing w:line="276" w:lineRule="auto"/>
        <w:ind w:left="1440" w:firstLine="720"/>
      </w:pPr>
      <w:r w:rsidRPr="00C255F8">
        <w:t xml:space="preserve">No Separate </w:t>
      </w:r>
      <w:proofErr w:type="spellStart"/>
      <w:r w:rsidRPr="00C255F8">
        <w:t>St</w:t>
      </w:r>
      <w:r>
        <w:t>mt</w:t>
      </w:r>
      <w:proofErr w:type="spellEnd"/>
      <w:r w:rsidRPr="00C255F8">
        <w:t xml:space="preserve"> of Changes in Stockholders’ Equity-Cash Basis</w:t>
      </w:r>
      <w:r>
        <w:tab/>
        <w:t>C-103</w:t>
      </w:r>
    </w:p>
    <w:p w14:paraId="4F9A428C" w14:textId="77777777" w:rsidR="00C255F8" w:rsidRDefault="00C255F8" w:rsidP="003B336D">
      <w:pPr>
        <w:spacing w:line="276" w:lineRule="auto"/>
      </w:pPr>
    </w:p>
    <w:p w14:paraId="1D347587" w14:textId="65A6D420" w:rsidR="00C255F8" w:rsidRDefault="00C255F8" w:rsidP="003B336D">
      <w:pPr>
        <w:spacing w:line="276" w:lineRule="auto"/>
        <w:ind w:left="720" w:firstLine="720"/>
      </w:pPr>
      <w:r w:rsidRPr="00C255F8">
        <w:t>SSARS 22 Compiled PRO-FORMA Financial Information Report</w:t>
      </w:r>
      <w:r>
        <w:tab/>
      </w:r>
      <w:r>
        <w:tab/>
        <w:t>C-104</w:t>
      </w:r>
    </w:p>
    <w:p w14:paraId="35C828EE" w14:textId="77777777" w:rsidR="00C255F8" w:rsidRDefault="00C255F8" w:rsidP="003B336D">
      <w:pPr>
        <w:spacing w:line="276" w:lineRule="auto"/>
        <w:ind w:left="720" w:firstLine="720"/>
      </w:pPr>
    </w:p>
    <w:p w14:paraId="3A7EF60B" w14:textId="77777777" w:rsidR="00E574C6" w:rsidRDefault="00E574C6" w:rsidP="003B336D">
      <w:pPr>
        <w:spacing w:line="276" w:lineRule="auto"/>
      </w:pPr>
    </w:p>
    <w:p w14:paraId="4725889B" w14:textId="77777777" w:rsidR="00E574C6" w:rsidRDefault="00E574C6" w:rsidP="003B336D">
      <w:pPr>
        <w:spacing w:line="276" w:lineRule="auto"/>
        <w:ind w:left="720" w:firstLine="720"/>
      </w:pPr>
    </w:p>
    <w:p w14:paraId="11AA5599" w14:textId="204D662F" w:rsidR="00516555" w:rsidRPr="003B336D" w:rsidRDefault="00516555" w:rsidP="003B336D">
      <w:pPr>
        <w:spacing w:line="276" w:lineRule="auto"/>
        <w:rPr>
          <w:u w:val="single"/>
        </w:rPr>
      </w:pPr>
      <w:r w:rsidRPr="003B336D">
        <w:rPr>
          <w:u w:val="single"/>
        </w:rPr>
        <w:t>TAB 4:</w:t>
      </w:r>
      <w:r w:rsidRPr="003B336D">
        <w:rPr>
          <w:u w:val="single"/>
        </w:rPr>
        <w:tab/>
        <w:t>SSARS 25, Reviews, Engagement Letters and Reports</w:t>
      </w:r>
      <w:r w:rsidRPr="003B336D">
        <w:rPr>
          <w:u w:val="single"/>
        </w:rPr>
        <w:tab/>
      </w:r>
      <w:r w:rsidRPr="003B336D">
        <w:rPr>
          <w:u w:val="single"/>
        </w:rPr>
        <w:tab/>
      </w:r>
      <w:r w:rsidRPr="003B336D">
        <w:rPr>
          <w:u w:val="single"/>
        </w:rPr>
        <w:tab/>
      </w:r>
      <w:r w:rsidRPr="003B336D">
        <w:rPr>
          <w:u w:val="single"/>
        </w:rPr>
        <w:tab/>
        <w:t>R-1</w:t>
      </w:r>
    </w:p>
    <w:p w14:paraId="72265665" w14:textId="38717C95" w:rsidR="00442ED1" w:rsidRDefault="00442ED1" w:rsidP="003B336D">
      <w:pPr>
        <w:spacing w:line="276" w:lineRule="auto"/>
        <w:ind w:firstLine="720"/>
      </w:pPr>
      <w:r w:rsidRPr="00442ED1">
        <w:t>SSARS 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R-1</w:t>
      </w:r>
    </w:p>
    <w:p w14:paraId="4CC696D8" w14:textId="1BF66DC7" w:rsidR="00442ED1" w:rsidRDefault="00442ED1" w:rsidP="003B336D">
      <w:pPr>
        <w:spacing w:line="276" w:lineRule="auto"/>
        <w:ind w:left="720" w:firstLine="720"/>
      </w:pPr>
      <w:r w:rsidRPr="00442ED1">
        <w:t>STATEMENT ON ACCOUNTING AND REVIEW STANDARD 25</w:t>
      </w:r>
      <w:r>
        <w:tab/>
      </w:r>
      <w:r>
        <w:tab/>
        <w:t>R-1</w:t>
      </w:r>
    </w:p>
    <w:p w14:paraId="7EF34160" w14:textId="717565E2" w:rsidR="00442ED1" w:rsidRDefault="00442ED1" w:rsidP="003B336D">
      <w:pPr>
        <w:spacing w:line="276" w:lineRule="auto"/>
        <w:ind w:left="720" w:firstLine="720"/>
      </w:pPr>
      <w:r w:rsidRPr="00442ED1">
        <w:t>SSARS No. 25 amends SSARS No. 21</w:t>
      </w:r>
      <w:r>
        <w:tab/>
      </w:r>
      <w:r>
        <w:tab/>
      </w:r>
      <w:r>
        <w:tab/>
      </w:r>
      <w:r>
        <w:tab/>
      </w:r>
      <w:r>
        <w:tab/>
        <w:t>R-1</w:t>
      </w:r>
    </w:p>
    <w:p w14:paraId="09695C4D" w14:textId="1ED464B2" w:rsidR="00442ED1" w:rsidRDefault="00442ED1" w:rsidP="003B336D">
      <w:pPr>
        <w:spacing w:line="276" w:lineRule="auto"/>
        <w:ind w:left="720" w:firstLine="720"/>
      </w:pPr>
      <w:r w:rsidRPr="00442ED1">
        <w:t>Effective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R-2</w:t>
      </w:r>
    </w:p>
    <w:p w14:paraId="71B4BE09" w14:textId="34B859F5" w:rsidR="00442ED1" w:rsidRDefault="00442ED1" w:rsidP="003B336D">
      <w:pPr>
        <w:spacing w:line="276" w:lineRule="auto"/>
        <w:ind w:left="720" w:firstLine="720"/>
      </w:pPr>
      <w:r w:rsidRPr="00442ED1">
        <w:t>Major Provisions of SSARS 25</w:t>
      </w:r>
      <w:r>
        <w:tab/>
      </w:r>
      <w:r>
        <w:tab/>
      </w:r>
      <w:r>
        <w:tab/>
      </w:r>
      <w:r>
        <w:tab/>
      </w:r>
      <w:r>
        <w:tab/>
      </w:r>
      <w:r>
        <w:tab/>
        <w:t>R-2</w:t>
      </w:r>
    </w:p>
    <w:p w14:paraId="3BA590CA" w14:textId="77777777" w:rsidR="00442ED1" w:rsidRDefault="00442ED1" w:rsidP="003B336D">
      <w:pPr>
        <w:spacing w:line="276" w:lineRule="auto"/>
        <w:ind w:left="720" w:firstLine="720"/>
      </w:pPr>
    </w:p>
    <w:p w14:paraId="60939048" w14:textId="60E28F77" w:rsidR="00442ED1" w:rsidRDefault="00442ED1" w:rsidP="003B336D">
      <w:pPr>
        <w:spacing w:line="276" w:lineRule="auto"/>
        <w:ind w:left="720" w:firstLine="720"/>
      </w:pPr>
      <w:r w:rsidRPr="00442ED1">
        <w:t>Materiality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R-5</w:t>
      </w:r>
    </w:p>
    <w:p w14:paraId="0BA6E711" w14:textId="62EEB5C9" w:rsidR="00442ED1" w:rsidRDefault="00442ED1" w:rsidP="003B336D">
      <w:pPr>
        <w:spacing w:line="276" w:lineRule="auto"/>
        <w:ind w:left="1440" w:firstLine="720"/>
      </w:pPr>
      <w:r w:rsidRPr="00442ED1">
        <w:t>Determining Materiality</w:t>
      </w:r>
      <w:r>
        <w:tab/>
      </w:r>
      <w:r>
        <w:tab/>
      </w:r>
      <w:r>
        <w:tab/>
      </w:r>
      <w:r>
        <w:tab/>
      </w:r>
      <w:r>
        <w:tab/>
      </w:r>
      <w:r>
        <w:tab/>
        <w:t>R-5</w:t>
      </w:r>
    </w:p>
    <w:p w14:paraId="4F9593DC" w14:textId="6E6E6E21" w:rsidR="00442ED1" w:rsidRDefault="00442ED1" w:rsidP="003B336D">
      <w:pPr>
        <w:spacing w:line="276" w:lineRule="auto"/>
        <w:ind w:left="1440" w:firstLine="720"/>
      </w:pPr>
      <w:r w:rsidRPr="00442ED1">
        <w:lastRenderedPageBreak/>
        <w:t>EXAMPLE: TOTAL REVENUE</w:t>
      </w:r>
      <w:r>
        <w:tab/>
      </w:r>
      <w:r>
        <w:tab/>
      </w:r>
      <w:r>
        <w:tab/>
      </w:r>
      <w:r>
        <w:tab/>
      </w:r>
      <w:r>
        <w:tab/>
        <w:t>R-8</w:t>
      </w:r>
    </w:p>
    <w:p w14:paraId="6838D3ED" w14:textId="19B0ED15" w:rsidR="00442ED1" w:rsidRDefault="00442ED1" w:rsidP="003B336D">
      <w:pPr>
        <w:spacing w:line="276" w:lineRule="auto"/>
        <w:ind w:left="1440" w:firstLine="720"/>
      </w:pPr>
      <w:r w:rsidRPr="00442ED1">
        <w:t>DETERMINING PERFORMANCE MATERIALITY</w:t>
      </w:r>
      <w:r>
        <w:tab/>
      </w:r>
      <w:r>
        <w:tab/>
      </w:r>
      <w:r>
        <w:tab/>
        <w:t>R-9</w:t>
      </w:r>
    </w:p>
    <w:p w14:paraId="69DA313C" w14:textId="62D84EAD" w:rsidR="00442ED1" w:rsidRDefault="00442ED1" w:rsidP="003B336D">
      <w:pPr>
        <w:spacing w:line="276" w:lineRule="auto"/>
        <w:ind w:left="1440" w:firstLine="720"/>
      </w:pPr>
      <w:r w:rsidRPr="00442ED1">
        <w:t>Table 1-Benchmark is Total Assets or Total Revenue</w:t>
      </w:r>
      <w:r>
        <w:tab/>
      </w:r>
      <w:r>
        <w:tab/>
        <w:t>R-12</w:t>
      </w:r>
    </w:p>
    <w:p w14:paraId="3C7ED5E8" w14:textId="42D95393" w:rsidR="00442ED1" w:rsidRDefault="00442ED1" w:rsidP="003B336D">
      <w:pPr>
        <w:spacing w:line="276" w:lineRule="auto"/>
        <w:ind w:left="1440" w:firstLine="720"/>
      </w:pPr>
      <w:r w:rsidRPr="00442ED1">
        <w:t>Table 2- Other Benchmarks and Illustrative Percentages</w:t>
      </w:r>
      <w:r>
        <w:tab/>
      </w:r>
      <w:r>
        <w:tab/>
        <w:t>R-12</w:t>
      </w:r>
    </w:p>
    <w:p w14:paraId="00560118" w14:textId="77777777" w:rsidR="00442ED1" w:rsidRDefault="00442ED1" w:rsidP="003B336D">
      <w:pPr>
        <w:spacing w:line="276" w:lineRule="auto"/>
      </w:pPr>
    </w:p>
    <w:p w14:paraId="5EE759AD" w14:textId="77777777" w:rsidR="00442ED1" w:rsidRDefault="00442ED1" w:rsidP="003B336D">
      <w:pPr>
        <w:spacing w:line="276" w:lineRule="auto"/>
      </w:pPr>
    </w:p>
    <w:p w14:paraId="759B4B53" w14:textId="5FA15196" w:rsidR="00442ED1" w:rsidRDefault="00442ED1" w:rsidP="003B336D">
      <w:pPr>
        <w:spacing w:line="276" w:lineRule="auto"/>
      </w:pPr>
      <w:r>
        <w:tab/>
      </w:r>
      <w:r w:rsidRPr="00442ED1">
        <w:t>Reviews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R-14</w:t>
      </w:r>
    </w:p>
    <w:p w14:paraId="546959B4" w14:textId="47A87F6B" w:rsidR="00442ED1" w:rsidRDefault="00442ED1" w:rsidP="003B336D">
      <w:pPr>
        <w:spacing w:line="276" w:lineRule="auto"/>
        <w:ind w:left="720" w:firstLine="720"/>
      </w:pPr>
      <w:r w:rsidRPr="00442ED1">
        <w:t xml:space="preserve">Current through SSARS 25 as of April 1, </w:t>
      </w:r>
      <w:proofErr w:type="gramStart"/>
      <w:r w:rsidRPr="00442ED1">
        <w:t>2023</w:t>
      </w:r>
      <w:proofErr w:type="gramEnd"/>
      <w:r>
        <w:tab/>
      </w:r>
      <w:r>
        <w:tab/>
      </w:r>
      <w:r>
        <w:tab/>
      </w:r>
      <w:r>
        <w:tab/>
        <w:t>R-14</w:t>
      </w:r>
    </w:p>
    <w:p w14:paraId="2B3D8664" w14:textId="1392F5C3" w:rsidR="00442ED1" w:rsidRDefault="00442ED1" w:rsidP="003B336D">
      <w:pPr>
        <w:spacing w:line="276" w:lineRule="auto"/>
        <w:ind w:left="720" w:firstLine="720"/>
      </w:pPr>
      <w:r w:rsidRPr="00442ED1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R-14</w:t>
      </w:r>
    </w:p>
    <w:p w14:paraId="5C203CC4" w14:textId="049586F1" w:rsidR="00442ED1" w:rsidRDefault="00442ED1" w:rsidP="003B336D">
      <w:pPr>
        <w:spacing w:line="276" w:lineRule="auto"/>
        <w:ind w:left="720" w:firstLine="720"/>
      </w:pPr>
      <w:r w:rsidRPr="00442ED1">
        <w:t xml:space="preserve">Financial Statement Preparation, Comp, Review, </w:t>
      </w:r>
      <w:r>
        <w:t xml:space="preserve">&amp; </w:t>
      </w:r>
      <w:r w:rsidRPr="00442ED1">
        <w:t>Audit</w:t>
      </w:r>
      <w:r>
        <w:t xml:space="preserve"> </w:t>
      </w:r>
      <w:r w:rsidRPr="00442ED1">
        <w:t>Engagements</w:t>
      </w:r>
      <w:r>
        <w:tab/>
        <w:t>R-15</w:t>
      </w:r>
    </w:p>
    <w:p w14:paraId="3493DC25" w14:textId="579CE5E2" w:rsidR="00442ED1" w:rsidRDefault="00442ED1" w:rsidP="003B336D">
      <w:pPr>
        <w:spacing w:line="276" w:lineRule="auto"/>
        <w:ind w:left="720" w:firstLine="720"/>
      </w:pPr>
      <w:r w:rsidRPr="00442ED1">
        <w:t>Before the Rules: How Do You Begin a Review</w:t>
      </w:r>
      <w:r>
        <w:tab/>
      </w:r>
      <w:r>
        <w:tab/>
      </w:r>
      <w:r>
        <w:tab/>
      </w:r>
      <w:r>
        <w:tab/>
        <w:t>R-17</w:t>
      </w:r>
    </w:p>
    <w:p w14:paraId="647A5862" w14:textId="66A4533D" w:rsidR="00442ED1" w:rsidRDefault="00442ED1" w:rsidP="003B336D">
      <w:pPr>
        <w:spacing w:line="276" w:lineRule="auto"/>
        <w:ind w:left="720" w:firstLine="720"/>
      </w:pPr>
      <w:r w:rsidRPr="00442ED1">
        <w:t>Before we go Further-The Definitions</w:t>
      </w:r>
      <w:r>
        <w:tab/>
      </w:r>
      <w:r>
        <w:tab/>
      </w:r>
      <w:r>
        <w:tab/>
      </w:r>
      <w:r>
        <w:tab/>
      </w:r>
      <w:r>
        <w:tab/>
        <w:t>R-17</w:t>
      </w:r>
    </w:p>
    <w:p w14:paraId="0B943C78" w14:textId="7B4D73DC" w:rsidR="00442ED1" w:rsidRDefault="00442ED1" w:rsidP="003B336D">
      <w:pPr>
        <w:spacing w:line="276" w:lineRule="auto"/>
        <w:ind w:left="720" w:firstLine="720"/>
      </w:pPr>
      <w:r w:rsidRPr="00442ED1">
        <w:t>The 10 REQUIREMENTS FOR A REVIEW</w:t>
      </w:r>
      <w:r>
        <w:tab/>
      </w:r>
      <w:r>
        <w:tab/>
      </w:r>
      <w:r>
        <w:tab/>
      </w:r>
      <w:r>
        <w:tab/>
      </w:r>
      <w:r>
        <w:tab/>
        <w:t>R-21</w:t>
      </w:r>
    </w:p>
    <w:p w14:paraId="19423541" w14:textId="39C13E78" w:rsidR="00442ED1" w:rsidRDefault="00442ED1" w:rsidP="003B336D">
      <w:pPr>
        <w:spacing w:line="276" w:lineRule="auto"/>
        <w:ind w:left="720" w:firstLine="720"/>
      </w:pPr>
      <w:r w:rsidRPr="00442ED1">
        <w:t>Performance of Reviews-Overview</w:t>
      </w:r>
      <w:r>
        <w:tab/>
      </w:r>
      <w:r>
        <w:tab/>
      </w:r>
      <w:r>
        <w:tab/>
      </w:r>
      <w:r>
        <w:tab/>
      </w:r>
      <w:r>
        <w:tab/>
      </w:r>
      <w:r>
        <w:tab/>
        <w:t>R-23</w:t>
      </w:r>
    </w:p>
    <w:p w14:paraId="4CAE172C" w14:textId="3BEE05C8" w:rsidR="00442ED1" w:rsidRDefault="00442ED1" w:rsidP="003B336D">
      <w:pPr>
        <w:spacing w:line="276" w:lineRule="auto"/>
        <w:ind w:left="720" w:firstLine="720"/>
      </w:pPr>
      <w:r w:rsidRPr="00442ED1">
        <w:t>Detailed analysis of Performance Rules</w:t>
      </w:r>
      <w:r>
        <w:tab/>
      </w:r>
      <w:r>
        <w:tab/>
      </w:r>
      <w:r>
        <w:tab/>
      </w:r>
      <w:r>
        <w:tab/>
      </w:r>
      <w:r>
        <w:tab/>
        <w:t>R-25</w:t>
      </w:r>
    </w:p>
    <w:p w14:paraId="59139DCC" w14:textId="6C3F5EB2" w:rsidR="00442ED1" w:rsidRDefault="00442ED1" w:rsidP="003B336D">
      <w:pPr>
        <w:spacing w:line="276" w:lineRule="auto"/>
        <w:ind w:left="720" w:firstLine="720"/>
      </w:pPr>
      <w:r w:rsidRPr="00442ED1">
        <w:t>Our Responsibilities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R-27</w:t>
      </w:r>
    </w:p>
    <w:p w14:paraId="3FB19529" w14:textId="6E7DEE2A" w:rsidR="00442ED1" w:rsidRDefault="00442ED1" w:rsidP="003B336D">
      <w:pPr>
        <w:spacing w:line="276" w:lineRule="auto"/>
        <w:ind w:left="720" w:firstLine="720"/>
      </w:pPr>
      <w:r w:rsidRPr="00442ED1">
        <w:t>Your Responsibilities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R-28</w:t>
      </w:r>
    </w:p>
    <w:p w14:paraId="19E41D19" w14:textId="3C1194DF" w:rsidR="00442ED1" w:rsidRDefault="00442ED1" w:rsidP="003B336D">
      <w:pPr>
        <w:spacing w:line="276" w:lineRule="auto"/>
        <w:ind w:left="720" w:firstLine="720"/>
      </w:pPr>
      <w:r w:rsidRPr="00442ED1">
        <w:t>Our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R-29</w:t>
      </w:r>
    </w:p>
    <w:p w14:paraId="69FFDB09" w14:textId="4D7163FC" w:rsidR="00442ED1" w:rsidRDefault="00442ED1" w:rsidP="003B336D">
      <w:pPr>
        <w:spacing w:line="276" w:lineRule="auto"/>
        <w:ind w:left="720" w:firstLine="720"/>
      </w:pPr>
      <w:r w:rsidRPr="00442ED1">
        <w:t>Other Relevant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R-29</w:t>
      </w:r>
    </w:p>
    <w:p w14:paraId="62F873F8" w14:textId="3C49F2E1" w:rsidR="00442ED1" w:rsidRDefault="00442ED1" w:rsidP="003B336D">
      <w:pPr>
        <w:spacing w:line="276" w:lineRule="auto"/>
        <w:ind w:left="720" w:firstLine="720"/>
      </w:pPr>
      <w:r w:rsidRPr="00442ED1">
        <w:t>Analytical Procedures (ARP)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R-31</w:t>
      </w:r>
    </w:p>
    <w:p w14:paraId="5FC59484" w14:textId="51A6B2E2" w:rsidR="00442ED1" w:rsidRDefault="00442ED1" w:rsidP="003B336D">
      <w:pPr>
        <w:spacing w:line="276" w:lineRule="auto"/>
        <w:ind w:left="720" w:firstLine="720"/>
      </w:pPr>
      <w:r w:rsidRPr="00442ED1">
        <w:t>Information Sources for ARP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R-33</w:t>
      </w:r>
    </w:p>
    <w:p w14:paraId="6548F01A" w14:textId="7A067F19" w:rsidR="00442ED1" w:rsidRDefault="00DB10BB" w:rsidP="003B336D">
      <w:pPr>
        <w:spacing w:line="276" w:lineRule="auto"/>
        <w:ind w:left="720" w:firstLine="720"/>
      </w:pPr>
      <w:r w:rsidRPr="00DB10BB">
        <w:t>10 Suggested Steps of Analytical Review Procedures</w:t>
      </w:r>
      <w:r>
        <w:tab/>
      </w:r>
      <w:r>
        <w:tab/>
      </w:r>
      <w:r>
        <w:tab/>
        <w:t>R-35</w:t>
      </w:r>
    </w:p>
    <w:p w14:paraId="447E6911" w14:textId="22C0839A" w:rsidR="00DB10BB" w:rsidRDefault="00DB10BB" w:rsidP="003B336D">
      <w:pPr>
        <w:spacing w:line="276" w:lineRule="auto"/>
        <w:ind w:left="720" w:firstLine="720"/>
      </w:pPr>
      <w:r w:rsidRPr="00DB10BB">
        <w:t>FIVE STEP APPROACH TO ANALYTICAL REVIEW PROCEDURES</w:t>
      </w:r>
      <w:r>
        <w:tab/>
        <w:t>R-35</w:t>
      </w:r>
    </w:p>
    <w:p w14:paraId="71557AEF" w14:textId="3857EEEE" w:rsidR="00DB10BB" w:rsidRDefault="00DB10BB" w:rsidP="003B336D">
      <w:pPr>
        <w:spacing w:line="276" w:lineRule="auto"/>
        <w:ind w:left="720" w:firstLine="720"/>
      </w:pPr>
      <w:r w:rsidRPr="00DB10BB">
        <w:t>Ratio Analysis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R-38</w:t>
      </w:r>
    </w:p>
    <w:p w14:paraId="66AEC90F" w14:textId="64BBF01C" w:rsidR="00DB10BB" w:rsidRDefault="00DB10BB" w:rsidP="003B336D">
      <w:pPr>
        <w:spacing w:line="276" w:lineRule="auto"/>
        <w:ind w:left="720" w:firstLine="720"/>
      </w:pPr>
      <w:r w:rsidRPr="00DB10BB">
        <w:t>Inquiry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R-39</w:t>
      </w:r>
    </w:p>
    <w:p w14:paraId="608C67D6" w14:textId="53978D84" w:rsidR="00DB10BB" w:rsidRDefault="00DB10BB" w:rsidP="003B336D">
      <w:pPr>
        <w:spacing w:line="276" w:lineRule="auto"/>
        <w:ind w:left="720" w:firstLine="720"/>
      </w:pPr>
      <w:r w:rsidRPr="00DB10BB">
        <w:t>Reading the Financial Statements</w:t>
      </w:r>
      <w:r>
        <w:tab/>
      </w:r>
      <w:r>
        <w:tab/>
      </w:r>
      <w:r>
        <w:tab/>
      </w:r>
      <w:r>
        <w:tab/>
      </w:r>
      <w:r>
        <w:tab/>
      </w:r>
      <w:r>
        <w:tab/>
        <w:t>R-41</w:t>
      </w:r>
    </w:p>
    <w:p w14:paraId="7258153E" w14:textId="41692ED2" w:rsidR="00803628" w:rsidRDefault="00DB10BB" w:rsidP="003B336D">
      <w:pPr>
        <w:spacing w:line="276" w:lineRule="auto"/>
        <w:ind w:left="720" w:firstLine="720"/>
      </w:pPr>
      <w:r w:rsidRPr="00DB10BB">
        <w:t>Reconciling the Financial Statements to the Underlying Records</w:t>
      </w:r>
      <w:r>
        <w:tab/>
      </w:r>
      <w:r>
        <w:tab/>
        <w:t>R-41</w:t>
      </w:r>
    </w:p>
    <w:p w14:paraId="395259BA" w14:textId="7B6BD1AF" w:rsidR="00DB10BB" w:rsidRDefault="00DB10BB" w:rsidP="003B336D">
      <w:pPr>
        <w:spacing w:line="276" w:lineRule="auto"/>
        <w:ind w:left="720" w:firstLine="720"/>
      </w:pPr>
      <w:r w:rsidRPr="00DB10BB">
        <w:t>Management Representation Letter</w:t>
      </w:r>
      <w:r>
        <w:tab/>
      </w:r>
      <w:r>
        <w:tab/>
      </w:r>
      <w:r>
        <w:tab/>
      </w:r>
      <w:r>
        <w:tab/>
      </w:r>
      <w:r>
        <w:tab/>
      </w:r>
      <w:r>
        <w:tab/>
        <w:t>R-42</w:t>
      </w:r>
    </w:p>
    <w:p w14:paraId="7EDE0502" w14:textId="469C16C6" w:rsidR="00DB10BB" w:rsidRDefault="00DB10BB" w:rsidP="003B336D">
      <w:pPr>
        <w:spacing w:line="276" w:lineRule="auto"/>
        <w:ind w:left="720" w:firstLine="720"/>
      </w:pPr>
      <w:r w:rsidRPr="00DB10BB">
        <w:t>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R-44</w:t>
      </w:r>
    </w:p>
    <w:p w14:paraId="5E6E2206" w14:textId="367147D3" w:rsidR="00DB10BB" w:rsidRDefault="00DB10BB" w:rsidP="003B336D">
      <w:pPr>
        <w:spacing w:line="276" w:lineRule="auto"/>
        <w:ind w:left="720" w:firstLine="720"/>
      </w:pPr>
      <w:r w:rsidRPr="00DB10BB">
        <w:t xml:space="preserve">SSARS 25 Standard GAAP Review Report at AR-C. A147 </w:t>
      </w:r>
      <w:r>
        <w:tab/>
      </w:r>
      <w:r>
        <w:tab/>
      </w:r>
      <w:r>
        <w:tab/>
        <w:t>R-47</w:t>
      </w:r>
    </w:p>
    <w:p w14:paraId="6B62223D" w14:textId="33E77AC8" w:rsidR="00DB10BB" w:rsidRDefault="00DB10BB" w:rsidP="003B336D">
      <w:pPr>
        <w:spacing w:line="276" w:lineRule="auto"/>
        <w:ind w:left="720" w:firstLine="720"/>
      </w:pPr>
      <w:r w:rsidRPr="00DB10BB">
        <w:t>MODIFICATIONS to the STANDARD REPORT</w:t>
      </w:r>
      <w:r>
        <w:tab/>
      </w:r>
      <w:r>
        <w:tab/>
      </w:r>
      <w:r>
        <w:tab/>
      </w:r>
      <w:r>
        <w:tab/>
        <w:t>R-48</w:t>
      </w:r>
    </w:p>
    <w:p w14:paraId="7E048C53" w14:textId="15588B5C" w:rsidR="00DB10BB" w:rsidRDefault="00DB10BB" w:rsidP="003B336D">
      <w:pPr>
        <w:spacing w:line="276" w:lineRule="auto"/>
        <w:ind w:left="720" w:firstLine="720"/>
      </w:pPr>
      <w:r w:rsidRPr="00DB10BB">
        <w:t xml:space="preserve">Example Acceptable Financial Statement Titles From AR-C </w:t>
      </w:r>
      <w:proofErr w:type="gramStart"/>
      <w:r w:rsidRPr="00DB10BB">
        <w:t>90.A</w:t>
      </w:r>
      <w:proofErr w:type="gramEnd"/>
      <w:r w:rsidRPr="00DB10BB">
        <w:t>126</w:t>
      </w:r>
      <w:r>
        <w:tab/>
        <w:t>R-49</w:t>
      </w:r>
    </w:p>
    <w:p w14:paraId="389F7520" w14:textId="2418B727" w:rsidR="00DB10BB" w:rsidRDefault="00DB10BB" w:rsidP="003B336D">
      <w:pPr>
        <w:spacing w:line="276" w:lineRule="auto"/>
        <w:ind w:left="720" w:firstLine="720"/>
      </w:pPr>
      <w:r w:rsidRPr="00DB10BB">
        <w:t>Comparative Financial Statements</w:t>
      </w:r>
      <w:r>
        <w:tab/>
      </w:r>
      <w:r>
        <w:tab/>
      </w:r>
      <w:r>
        <w:tab/>
      </w:r>
      <w:r>
        <w:tab/>
      </w:r>
      <w:r>
        <w:tab/>
      </w:r>
      <w:r>
        <w:tab/>
        <w:t>R-50</w:t>
      </w:r>
    </w:p>
    <w:p w14:paraId="53E97860" w14:textId="17A631C7" w:rsidR="00DB10BB" w:rsidRDefault="00DB10BB" w:rsidP="003B336D">
      <w:pPr>
        <w:spacing w:line="276" w:lineRule="auto"/>
        <w:ind w:left="720" w:firstLine="720"/>
      </w:pPr>
      <w:r w:rsidRPr="00DB10BB">
        <w:t>“Emphasis of Matter” and “Other Matter” Paragraphs</w:t>
      </w:r>
      <w:r>
        <w:tab/>
      </w:r>
      <w:r>
        <w:tab/>
      </w:r>
      <w:r>
        <w:tab/>
        <w:t>R-50</w:t>
      </w:r>
    </w:p>
    <w:p w14:paraId="1F6DF9ED" w14:textId="074C2A83" w:rsidR="00DB10BB" w:rsidRDefault="00DB10BB" w:rsidP="003B336D">
      <w:pPr>
        <w:spacing w:line="276" w:lineRule="auto"/>
        <w:ind w:left="720" w:firstLine="720"/>
      </w:pPr>
      <w:r w:rsidRPr="00DB10BB">
        <w:t>Departures from the Applicable Financial Reporting Framework</w:t>
      </w:r>
      <w:r>
        <w:tab/>
      </w:r>
      <w:r>
        <w:tab/>
        <w:t>R-52</w:t>
      </w:r>
    </w:p>
    <w:p w14:paraId="0F240E60" w14:textId="5D33D510" w:rsidR="00DB10BB" w:rsidRDefault="00DB10BB" w:rsidP="003B336D">
      <w:pPr>
        <w:spacing w:line="276" w:lineRule="auto"/>
        <w:ind w:left="720" w:firstLine="720"/>
      </w:pPr>
      <w:r w:rsidRPr="00DB10BB">
        <w:t>Going Concern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R-53</w:t>
      </w:r>
    </w:p>
    <w:p w14:paraId="13A8EE0E" w14:textId="10B93EA8" w:rsidR="00DB10BB" w:rsidRDefault="00DB10BB" w:rsidP="003B336D">
      <w:pPr>
        <w:spacing w:line="276" w:lineRule="auto"/>
        <w:ind w:left="720" w:firstLine="720"/>
      </w:pPr>
      <w:r w:rsidRPr="00DB10BB">
        <w:t>Example Going Concern Paragraph When Adequately Disclosed</w:t>
      </w:r>
      <w:r>
        <w:tab/>
      </w:r>
      <w:r>
        <w:tab/>
        <w:t>R-54</w:t>
      </w:r>
    </w:p>
    <w:p w14:paraId="3EF56868" w14:textId="775B7081" w:rsidR="00DB10BB" w:rsidRDefault="00DB10BB" w:rsidP="003B336D">
      <w:pPr>
        <w:spacing w:line="276" w:lineRule="auto"/>
        <w:ind w:left="720" w:firstLine="720"/>
      </w:pPr>
      <w:r w:rsidRPr="00DB10BB">
        <w:t>Subsequent Events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R-54</w:t>
      </w:r>
    </w:p>
    <w:p w14:paraId="0C3A5FAA" w14:textId="1BE5E818" w:rsidR="00DB10BB" w:rsidRDefault="00DB10BB" w:rsidP="003B336D">
      <w:pPr>
        <w:spacing w:line="276" w:lineRule="auto"/>
        <w:ind w:left="720" w:firstLine="720"/>
      </w:pPr>
      <w:r w:rsidRPr="00DB10BB">
        <w:t>Reference to Other Accountants</w:t>
      </w:r>
      <w:r>
        <w:tab/>
      </w:r>
      <w:r>
        <w:tab/>
      </w:r>
      <w:r>
        <w:tab/>
      </w:r>
      <w:r>
        <w:tab/>
      </w:r>
      <w:r>
        <w:tab/>
      </w:r>
      <w:r>
        <w:tab/>
        <w:t>R-55</w:t>
      </w:r>
    </w:p>
    <w:p w14:paraId="1B997FB8" w14:textId="52BEB042" w:rsidR="00DB10BB" w:rsidRDefault="00DB10BB" w:rsidP="003B336D">
      <w:pPr>
        <w:spacing w:line="276" w:lineRule="auto"/>
        <w:ind w:left="720" w:firstLine="720"/>
      </w:pPr>
      <w:r w:rsidRPr="00DB10BB">
        <w:t>Supplementary Information Accompanying Reviewed Statements</w:t>
      </w:r>
      <w:r>
        <w:tab/>
      </w:r>
      <w:r>
        <w:tab/>
        <w:t>R-55</w:t>
      </w:r>
    </w:p>
    <w:p w14:paraId="633BD00D" w14:textId="4E21895D" w:rsidR="00DB10BB" w:rsidRDefault="00DB10BB" w:rsidP="003B336D">
      <w:pPr>
        <w:spacing w:line="276" w:lineRule="auto"/>
        <w:ind w:left="720" w:firstLine="720"/>
      </w:pPr>
      <w:r w:rsidRPr="00DB10BB">
        <w:t>Change in Engagement from Audit to Review</w:t>
      </w:r>
      <w:r>
        <w:tab/>
      </w:r>
      <w:r>
        <w:tab/>
      </w:r>
      <w:r>
        <w:tab/>
      </w:r>
      <w:r>
        <w:tab/>
        <w:t>R-57</w:t>
      </w:r>
    </w:p>
    <w:p w14:paraId="40D5EEC9" w14:textId="0EF30F37" w:rsidR="00DB10BB" w:rsidRDefault="00DB10BB" w:rsidP="003B336D">
      <w:pPr>
        <w:spacing w:line="276" w:lineRule="auto"/>
        <w:ind w:left="720" w:firstLine="720"/>
      </w:pPr>
      <w:r w:rsidRPr="00DB10BB">
        <w:t>Restricted Use Reports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R-57</w:t>
      </w:r>
    </w:p>
    <w:p w14:paraId="6F63AE6A" w14:textId="52410454" w:rsidR="00DB10BB" w:rsidRDefault="00DB10BB" w:rsidP="003B336D">
      <w:pPr>
        <w:spacing w:line="276" w:lineRule="auto"/>
        <w:ind w:left="720" w:firstLine="720"/>
      </w:pPr>
      <w:r w:rsidRPr="00DB10BB">
        <w:t>Example Restriction Paragraph</w:t>
      </w:r>
      <w:r>
        <w:tab/>
      </w:r>
      <w:r>
        <w:tab/>
      </w:r>
      <w:r>
        <w:tab/>
      </w:r>
      <w:r>
        <w:tab/>
      </w:r>
      <w:r>
        <w:tab/>
      </w:r>
      <w:r>
        <w:tab/>
        <w:t>R-57</w:t>
      </w:r>
    </w:p>
    <w:p w14:paraId="4A4330E1" w14:textId="7249C2E0" w:rsidR="00DB10BB" w:rsidRDefault="00B46555" w:rsidP="003B336D">
      <w:pPr>
        <w:spacing w:line="276" w:lineRule="auto"/>
        <w:ind w:left="720" w:firstLine="720"/>
      </w:pPr>
      <w:r w:rsidRPr="00B46555">
        <w:t>Required Documentation for a Review</w:t>
      </w:r>
      <w:r>
        <w:tab/>
      </w:r>
      <w:r>
        <w:tab/>
      </w:r>
      <w:r>
        <w:tab/>
      </w:r>
      <w:r>
        <w:tab/>
      </w:r>
      <w:r>
        <w:tab/>
        <w:t>R-58</w:t>
      </w:r>
    </w:p>
    <w:p w14:paraId="5329F957" w14:textId="55EBACFB" w:rsidR="00B46555" w:rsidRDefault="00B46555" w:rsidP="003B336D">
      <w:pPr>
        <w:spacing w:line="276" w:lineRule="auto"/>
        <w:ind w:left="720" w:firstLine="720"/>
      </w:pPr>
      <w:r w:rsidRPr="00B46555">
        <w:lastRenderedPageBreak/>
        <w:t>Review Procedures Final Checklist</w:t>
      </w:r>
      <w:r>
        <w:tab/>
      </w:r>
      <w:r>
        <w:tab/>
      </w:r>
      <w:r>
        <w:tab/>
      </w:r>
      <w:r>
        <w:tab/>
      </w:r>
      <w:r>
        <w:tab/>
      </w:r>
      <w:r>
        <w:tab/>
        <w:t>R-60</w:t>
      </w:r>
    </w:p>
    <w:p w14:paraId="4593D680" w14:textId="77777777" w:rsidR="00B46555" w:rsidRDefault="00B46555" w:rsidP="003B336D">
      <w:pPr>
        <w:spacing w:line="276" w:lineRule="auto"/>
        <w:ind w:left="720" w:firstLine="720"/>
      </w:pPr>
    </w:p>
    <w:p w14:paraId="29B569FB" w14:textId="141707AD" w:rsidR="00B46555" w:rsidRDefault="00B46555" w:rsidP="003B336D">
      <w:pPr>
        <w:spacing w:line="276" w:lineRule="auto"/>
        <w:ind w:left="720" w:firstLine="720"/>
      </w:pPr>
      <w:r w:rsidRPr="00B46555">
        <w:t>Appendix-Financial Statement Analysis</w:t>
      </w:r>
      <w:r>
        <w:tab/>
      </w:r>
      <w:r>
        <w:tab/>
      </w:r>
      <w:r>
        <w:tab/>
      </w:r>
      <w:r>
        <w:tab/>
      </w:r>
      <w:r>
        <w:tab/>
        <w:t>R-61</w:t>
      </w:r>
    </w:p>
    <w:p w14:paraId="33549E7F" w14:textId="1A49EB61" w:rsidR="00B46555" w:rsidRDefault="00B46555" w:rsidP="003B336D">
      <w:pPr>
        <w:spacing w:line="276" w:lineRule="auto"/>
        <w:ind w:left="1440" w:firstLine="720"/>
      </w:pPr>
      <w:r w:rsidRPr="00B46555">
        <w:t>Financial Statement Analysis Tools</w:t>
      </w:r>
      <w:r>
        <w:tab/>
      </w:r>
      <w:r>
        <w:tab/>
      </w:r>
      <w:r>
        <w:tab/>
      </w:r>
      <w:r>
        <w:tab/>
      </w:r>
      <w:r>
        <w:tab/>
        <w:t>R-61</w:t>
      </w:r>
    </w:p>
    <w:p w14:paraId="0B1E85EA" w14:textId="218CFFE2" w:rsidR="00B46555" w:rsidRDefault="00B46555" w:rsidP="003B336D">
      <w:pPr>
        <w:spacing w:line="276" w:lineRule="auto"/>
        <w:ind w:left="1440" w:firstLine="720"/>
      </w:pPr>
      <w:r w:rsidRPr="00B46555">
        <w:t>Common Sizing-How is it Performed and What Does it Mean?</w:t>
      </w:r>
      <w:r>
        <w:tab/>
        <w:t>R-65</w:t>
      </w:r>
    </w:p>
    <w:p w14:paraId="16BE759A" w14:textId="0AB183EF" w:rsidR="00B46555" w:rsidRDefault="00B46555" w:rsidP="003B336D">
      <w:pPr>
        <w:spacing w:line="276" w:lineRule="auto"/>
        <w:ind w:left="1440" w:firstLine="720"/>
      </w:pPr>
      <w:r w:rsidRPr="00B46555">
        <w:t>Common Size Statements</w:t>
      </w:r>
      <w:r>
        <w:tab/>
      </w:r>
      <w:r>
        <w:tab/>
      </w:r>
      <w:r>
        <w:tab/>
      </w:r>
      <w:r>
        <w:tab/>
      </w:r>
      <w:r>
        <w:tab/>
      </w:r>
      <w:r>
        <w:tab/>
        <w:t>R-65</w:t>
      </w:r>
    </w:p>
    <w:p w14:paraId="5E33987B" w14:textId="368E8A45" w:rsidR="00B46555" w:rsidRDefault="00B46555" w:rsidP="003B336D">
      <w:pPr>
        <w:spacing w:line="276" w:lineRule="auto"/>
        <w:ind w:left="1440" w:firstLine="720"/>
      </w:pPr>
      <w:r w:rsidRPr="00B46555">
        <w:t>Balance 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R-66</w:t>
      </w:r>
    </w:p>
    <w:p w14:paraId="67E229FB" w14:textId="5FBF80AC" w:rsidR="00B46555" w:rsidRDefault="00B46555" w:rsidP="003B336D">
      <w:pPr>
        <w:spacing w:line="276" w:lineRule="auto"/>
        <w:ind w:left="1440" w:firstLine="720"/>
      </w:pPr>
      <w:r w:rsidRPr="00B46555">
        <w:t>Income Statement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R-67</w:t>
      </w:r>
    </w:p>
    <w:p w14:paraId="45F8BC94" w14:textId="552458A8" w:rsidR="00B46555" w:rsidRDefault="00B46555" w:rsidP="003B336D">
      <w:pPr>
        <w:spacing w:line="276" w:lineRule="auto"/>
        <w:ind w:left="1440" w:firstLine="720"/>
      </w:pPr>
      <w:r w:rsidRPr="00B46555">
        <w:t>Ratio Analysis Computation &amp; Interpretation</w:t>
      </w:r>
      <w:r>
        <w:tab/>
      </w:r>
      <w:r>
        <w:tab/>
      </w:r>
      <w:r>
        <w:tab/>
      </w:r>
      <w:r>
        <w:tab/>
        <w:t>R-68</w:t>
      </w:r>
    </w:p>
    <w:p w14:paraId="778DF2B3" w14:textId="4D241694" w:rsidR="00B46555" w:rsidRDefault="00B46555" w:rsidP="003B336D">
      <w:pPr>
        <w:spacing w:line="276" w:lineRule="auto"/>
        <w:ind w:left="1440" w:firstLine="720"/>
      </w:pPr>
      <w:r w:rsidRPr="00B46555">
        <w:t>Regression Analysis – The Altman Z Score</w:t>
      </w:r>
      <w:r>
        <w:tab/>
      </w:r>
      <w:r>
        <w:tab/>
      </w:r>
      <w:r>
        <w:tab/>
      </w:r>
      <w:r>
        <w:tab/>
        <w:t>R-71</w:t>
      </w:r>
    </w:p>
    <w:p w14:paraId="4C4C5C85" w14:textId="77777777" w:rsidR="00B46555" w:rsidRDefault="00B46555" w:rsidP="003B336D">
      <w:pPr>
        <w:spacing w:line="276" w:lineRule="auto"/>
      </w:pPr>
    </w:p>
    <w:p w14:paraId="075AF536" w14:textId="6ECFCE67" w:rsidR="00B46555" w:rsidRDefault="00B46555" w:rsidP="003B336D">
      <w:pPr>
        <w:spacing w:line="276" w:lineRule="auto"/>
        <w:ind w:firstLine="720"/>
      </w:pPr>
      <w:r w:rsidRPr="00B46555">
        <w:t>Review Engagement and Mgmt. Letters</w:t>
      </w:r>
      <w:r>
        <w:tab/>
      </w:r>
      <w:r>
        <w:tab/>
      </w:r>
      <w:r>
        <w:tab/>
      </w:r>
      <w:r>
        <w:tab/>
      </w:r>
      <w:r>
        <w:tab/>
      </w:r>
      <w:r>
        <w:tab/>
        <w:t>R-73</w:t>
      </w:r>
    </w:p>
    <w:p w14:paraId="3FB3F265" w14:textId="092A2038" w:rsidR="00B46555" w:rsidRDefault="00B46555" w:rsidP="003B336D">
      <w:pPr>
        <w:spacing w:line="276" w:lineRule="auto"/>
        <w:ind w:left="720" w:firstLine="720"/>
      </w:pPr>
      <w:r w:rsidRPr="00B46555">
        <w:t>Reviewed GAAP One Year Financial Statement Engagement Letter</w:t>
      </w:r>
      <w:r>
        <w:tab/>
        <w:t>R-73</w:t>
      </w:r>
    </w:p>
    <w:p w14:paraId="3C99FFFE" w14:textId="2ADB5D5F" w:rsidR="00B46555" w:rsidRDefault="00B46555" w:rsidP="003B336D">
      <w:pPr>
        <w:spacing w:line="276" w:lineRule="auto"/>
        <w:ind w:left="1440"/>
      </w:pPr>
      <w:r w:rsidRPr="00B46555">
        <w:t xml:space="preserve">Reviewed GAAP Comparative Years Financial </w:t>
      </w:r>
      <w:proofErr w:type="spellStart"/>
      <w:r w:rsidRPr="00B46555">
        <w:t>St</w:t>
      </w:r>
      <w:r>
        <w:t>m</w:t>
      </w:r>
      <w:r w:rsidRPr="00B46555">
        <w:t>t</w:t>
      </w:r>
      <w:proofErr w:type="spellEnd"/>
      <w:r w:rsidRPr="00B46555">
        <w:t xml:space="preserve"> Engagement Letter</w:t>
      </w:r>
      <w:r>
        <w:tab/>
        <w:t>R-78</w:t>
      </w:r>
      <w:r w:rsidRPr="00B46555">
        <w:t xml:space="preserve"> Reviewed TAX Comparative Years Financial </w:t>
      </w:r>
      <w:proofErr w:type="spellStart"/>
      <w:r w:rsidRPr="00B46555">
        <w:t>St</w:t>
      </w:r>
      <w:r>
        <w:t>m</w:t>
      </w:r>
      <w:r w:rsidRPr="00B46555">
        <w:t>t</w:t>
      </w:r>
      <w:proofErr w:type="spellEnd"/>
      <w:r w:rsidRPr="00B46555">
        <w:t xml:space="preserve"> Engagement Letter</w:t>
      </w:r>
      <w:r>
        <w:tab/>
        <w:t>R-83</w:t>
      </w:r>
    </w:p>
    <w:p w14:paraId="74D57FFA" w14:textId="44C3EB46" w:rsidR="00B46555" w:rsidRDefault="00B46555" w:rsidP="003B336D">
      <w:pPr>
        <w:spacing w:line="276" w:lineRule="auto"/>
        <w:ind w:left="1440"/>
      </w:pPr>
      <w:r w:rsidRPr="00B46555">
        <w:t>Ex</w:t>
      </w:r>
      <w:r>
        <w:t>:</w:t>
      </w:r>
      <w:r w:rsidRPr="00B46555">
        <w:t xml:space="preserve"> Engagement Letter-Standard Agreed-Upon Procedures Engagement</w:t>
      </w:r>
      <w:r>
        <w:tab/>
        <w:t>R-88</w:t>
      </w:r>
    </w:p>
    <w:p w14:paraId="5EE59CB9" w14:textId="4DBE188D" w:rsidR="00B46555" w:rsidRDefault="00B46555" w:rsidP="003B336D">
      <w:pPr>
        <w:spacing w:line="276" w:lineRule="auto"/>
        <w:ind w:left="1440"/>
      </w:pPr>
      <w:r w:rsidRPr="00B46555">
        <w:t>M</w:t>
      </w:r>
      <w:r>
        <w:t>anagement</w:t>
      </w:r>
      <w:r w:rsidRPr="00B46555">
        <w:t xml:space="preserve"> R</w:t>
      </w:r>
      <w:r>
        <w:t>epresentation</w:t>
      </w:r>
      <w:r w:rsidRPr="00B46555">
        <w:t xml:space="preserve"> L</w:t>
      </w:r>
      <w:r>
        <w:t>etter</w:t>
      </w:r>
      <w:r w:rsidRPr="00B46555">
        <w:t xml:space="preserve"> </w:t>
      </w:r>
      <w:r>
        <w:t xml:space="preserve">for a Review </w:t>
      </w:r>
      <w:r w:rsidRPr="00B46555">
        <w:t>E</w:t>
      </w:r>
      <w:r>
        <w:t>ngagement</w:t>
      </w:r>
      <w:r>
        <w:tab/>
      </w:r>
      <w:r>
        <w:tab/>
        <w:t>R-90</w:t>
      </w:r>
    </w:p>
    <w:p w14:paraId="4BA23E7C" w14:textId="77777777" w:rsidR="00B46555" w:rsidRDefault="00B46555" w:rsidP="003B336D">
      <w:pPr>
        <w:spacing w:line="276" w:lineRule="auto"/>
      </w:pPr>
    </w:p>
    <w:p w14:paraId="277184CF" w14:textId="05803D5F" w:rsidR="00B46555" w:rsidRDefault="00B46555" w:rsidP="003B336D">
      <w:pPr>
        <w:spacing w:line="276" w:lineRule="auto"/>
        <w:ind w:firstLine="720"/>
      </w:pPr>
      <w:r w:rsidRPr="00B46555">
        <w:t>ACCOUNTANTS REVIEW REPORTS</w:t>
      </w:r>
      <w:r>
        <w:tab/>
      </w:r>
      <w:r>
        <w:tab/>
      </w:r>
      <w:r>
        <w:tab/>
      </w:r>
      <w:r>
        <w:tab/>
      </w:r>
      <w:r>
        <w:tab/>
      </w:r>
      <w:r>
        <w:tab/>
        <w:t>R-93</w:t>
      </w:r>
    </w:p>
    <w:p w14:paraId="7A3BF2E6" w14:textId="6076A68E" w:rsidR="00516555" w:rsidRDefault="00631BFB" w:rsidP="003B336D">
      <w:pPr>
        <w:spacing w:line="276" w:lineRule="auto"/>
        <w:ind w:left="720" w:firstLine="720"/>
      </w:pPr>
      <w:r w:rsidRPr="00631BFB">
        <w:t>Illustration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R-93</w:t>
      </w:r>
    </w:p>
    <w:p w14:paraId="13693361" w14:textId="734128FE" w:rsidR="00631BFB" w:rsidRDefault="00631BFB" w:rsidP="003B336D">
      <w:pPr>
        <w:spacing w:line="276" w:lineRule="auto"/>
        <w:ind w:left="720" w:firstLine="720"/>
      </w:pPr>
      <w:r>
        <w:t xml:space="preserve">Illustration 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R-95</w:t>
      </w:r>
    </w:p>
    <w:p w14:paraId="00CDBCBB" w14:textId="6B1A7D9B" w:rsidR="00631BFB" w:rsidRDefault="00631BFB" w:rsidP="003B336D">
      <w:pPr>
        <w:spacing w:line="276" w:lineRule="auto"/>
        <w:ind w:left="720" w:firstLine="720"/>
      </w:pPr>
      <w:r w:rsidRPr="00631BFB">
        <w:t>Illustration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R-96</w:t>
      </w:r>
    </w:p>
    <w:p w14:paraId="4122E887" w14:textId="4820F8C8" w:rsidR="00631BFB" w:rsidRDefault="00631BFB" w:rsidP="003B336D">
      <w:pPr>
        <w:spacing w:line="276" w:lineRule="auto"/>
        <w:ind w:left="720" w:firstLine="720"/>
      </w:pPr>
      <w:r w:rsidRPr="00631BFB">
        <w:t>Illustration 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R-97</w:t>
      </w:r>
    </w:p>
    <w:p w14:paraId="56C09134" w14:textId="2D35F8F7" w:rsidR="00631BFB" w:rsidRDefault="00631BFB" w:rsidP="003B336D">
      <w:pPr>
        <w:spacing w:line="276" w:lineRule="auto"/>
        <w:ind w:left="720" w:firstLine="720"/>
      </w:pPr>
      <w:r w:rsidRPr="00631BFB">
        <w:t>Illustration 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R-98</w:t>
      </w:r>
    </w:p>
    <w:p w14:paraId="162CC424" w14:textId="768A837B" w:rsidR="00631BFB" w:rsidRDefault="00631BFB" w:rsidP="003B336D">
      <w:pPr>
        <w:spacing w:line="276" w:lineRule="auto"/>
        <w:ind w:left="720" w:firstLine="720"/>
      </w:pPr>
      <w:r w:rsidRPr="00631BFB">
        <w:t>Illustration 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R-99</w:t>
      </w:r>
    </w:p>
    <w:p w14:paraId="327CA62E" w14:textId="72FFF219" w:rsidR="00631BFB" w:rsidRDefault="00631BFB" w:rsidP="003B336D">
      <w:pPr>
        <w:spacing w:line="276" w:lineRule="auto"/>
        <w:ind w:left="720" w:firstLine="720"/>
      </w:pPr>
      <w:r w:rsidRPr="00631BFB">
        <w:t>Illustration 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R-101</w:t>
      </w:r>
    </w:p>
    <w:p w14:paraId="3C1BC0D9" w14:textId="77777777" w:rsidR="00631BFB" w:rsidRDefault="00631BFB" w:rsidP="003B336D">
      <w:pPr>
        <w:spacing w:line="276" w:lineRule="auto"/>
        <w:ind w:left="720" w:firstLine="720"/>
      </w:pPr>
    </w:p>
    <w:p w14:paraId="5EFE3C1B" w14:textId="77777777" w:rsidR="00803628" w:rsidRDefault="00803628" w:rsidP="003B336D">
      <w:pPr>
        <w:spacing w:line="276" w:lineRule="auto"/>
        <w:ind w:left="720" w:firstLine="720"/>
      </w:pPr>
    </w:p>
    <w:p w14:paraId="02D60971" w14:textId="77777777" w:rsidR="00803628" w:rsidRDefault="00803628" w:rsidP="003B336D">
      <w:pPr>
        <w:spacing w:line="276" w:lineRule="auto"/>
        <w:ind w:left="720" w:firstLine="720"/>
      </w:pPr>
    </w:p>
    <w:p w14:paraId="4DDA17CA" w14:textId="77777777" w:rsidR="00803628" w:rsidRDefault="00803628" w:rsidP="003B336D">
      <w:pPr>
        <w:spacing w:line="276" w:lineRule="auto"/>
        <w:ind w:left="720" w:firstLine="720"/>
      </w:pPr>
    </w:p>
    <w:p w14:paraId="26CEAAC2" w14:textId="77777777" w:rsidR="00631BFB" w:rsidRDefault="00631BFB" w:rsidP="003B336D">
      <w:pPr>
        <w:spacing w:line="276" w:lineRule="auto"/>
        <w:ind w:left="720" w:firstLine="720"/>
      </w:pPr>
    </w:p>
    <w:p w14:paraId="51A1AC38" w14:textId="07654C2D" w:rsidR="00516555" w:rsidRPr="003B336D" w:rsidRDefault="00516555" w:rsidP="003B336D">
      <w:pPr>
        <w:spacing w:line="276" w:lineRule="auto"/>
        <w:rPr>
          <w:u w:val="single"/>
        </w:rPr>
      </w:pPr>
      <w:r w:rsidRPr="003B336D">
        <w:rPr>
          <w:u w:val="single"/>
        </w:rPr>
        <w:t>TAB 5:</w:t>
      </w:r>
      <w:r w:rsidRPr="003B336D">
        <w:rPr>
          <w:u w:val="single"/>
        </w:rPr>
        <w:tab/>
        <w:t>Quality Control and Peer Review</w:t>
      </w:r>
      <w:r w:rsidRPr="003B336D">
        <w:rPr>
          <w:u w:val="single"/>
        </w:rPr>
        <w:tab/>
      </w:r>
      <w:r w:rsidRPr="003B336D">
        <w:rPr>
          <w:u w:val="single"/>
        </w:rPr>
        <w:tab/>
      </w:r>
      <w:r w:rsidRPr="003B336D">
        <w:rPr>
          <w:u w:val="single"/>
        </w:rPr>
        <w:tab/>
      </w:r>
      <w:r w:rsidRPr="003B336D">
        <w:rPr>
          <w:u w:val="single"/>
        </w:rPr>
        <w:tab/>
      </w:r>
      <w:r w:rsidRPr="003B336D">
        <w:rPr>
          <w:u w:val="single"/>
        </w:rPr>
        <w:tab/>
      </w:r>
      <w:r w:rsidRPr="003B336D">
        <w:rPr>
          <w:u w:val="single"/>
        </w:rPr>
        <w:tab/>
      </w:r>
      <w:r w:rsidRPr="003B336D">
        <w:rPr>
          <w:u w:val="single"/>
        </w:rPr>
        <w:tab/>
        <w:t>Q-1</w:t>
      </w:r>
    </w:p>
    <w:p w14:paraId="393D7D41" w14:textId="1E56521A" w:rsidR="00631BFB" w:rsidRDefault="00631BFB" w:rsidP="003B336D">
      <w:pPr>
        <w:spacing w:line="276" w:lineRule="auto"/>
        <w:ind w:firstLine="720"/>
      </w:pPr>
      <w:r w:rsidRPr="00631BFB">
        <w:t>CHANGES TO QUALITY CONTROL ARE COMING</w:t>
      </w:r>
      <w:r>
        <w:tab/>
      </w:r>
      <w:r>
        <w:tab/>
      </w:r>
      <w:r>
        <w:tab/>
      </w:r>
      <w:r>
        <w:tab/>
        <w:t>Q-1</w:t>
      </w:r>
    </w:p>
    <w:p w14:paraId="250E7BC2" w14:textId="5CFDBBE9" w:rsidR="00631BFB" w:rsidRDefault="00631BFB" w:rsidP="003B336D">
      <w:pPr>
        <w:spacing w:line="276" w:lineRule="auto"/>
        <w:ind w:firstLine="720"/>
      </w:pPr>
      <w:r w:rsidRPr="00631BFB">
        <w:t>S</w:t>
      </w:r>
      <w:r>
        <w:t>ummary</w:t>
      </w:r>
      <w:r w:rsidRPr="00631BFB">
        <w:t xml:space="preserve"> &amp; H</w:t>
      </w:r>
      <w:r>
        <w:t>ighlights</w:t>
      </w:r>
      <w:r w:rsidRPr="00631BFB">
        <w:t xml:space="preserve"> </w:t>
      </w:r>
      <w:r>
        <w:t>of</w:t>
      </w:r>
      <w:r w:rsidRPr="00631BFB">
        <w:t xml:space="preserve"> S</w:t>
      </w:r>
      <w:r>
        <w:t>tatement</w:t>
      </w:r>
      <w:r w:rsidRPr="00631BFB">
        <w:t xml:space="preserve"> </w:t>
      </w:r>
      <w:r>
        <w:t>on</w:t>
      </w:r>
      <w:r w:rsidRPr="00631BFB">
        <w:t xml:space="preserve"> Q</w:t>
      </w:r>
      <w:r>
        <w:t>uality</w:t>
      </w:r>
      <w:r w:rsidRPr="00631BFB">
        <w:t xml:space="preserve"> C</w:t>
      </w:r>
      <w:r>
        <w:t xml:space="preserve">ontrol </w:t>
      </w:r>
      <w:r w:rsidRPr="00631BFB">
        <w:t>S</w:t>
      </w:r>
      <w:r>
        <w:t>tandards</w:t>
      </w:r>
      <w:r w:rsidRPr="00631BFB">
        <w:t xml:space="preserve"> No. 8</w:t>
      </w:r>
      <w:r>
        <w:tab/>
      </w:r>
      <w:r>
        <w:tab/>
        <w:t>Q-2</w:t>
      </w:r>
    </w:p>
    <w:p w14:paraId="713F6688" w14:textId="39A9366F" w:rsidR="00631BFB" w:rsidRDefault="00631BFB" w:rsidP="003B336D">
      <w:pPr>
        <w:spacing w:line="276" w:lineRule="auto"/>
        <w:ind w:firstLine="720"/>
      </w:pPr>
      <w:r w:rsidRPr="00631BFB">
        <w:t>AN ANALYSIS AND EXPLANATION OF SQCS No. 8</w:t>
      </w:r>
      <w:r>
        <w:tab/>
      </w:r>
      <w:r>
        <w:tab/>
      </w:r>
      <w:r>
        <w:tab/>
      </w:r>
      <w:r>
        <w:tab/>
        <w:t>Q-3</w:t>
      </w:r>
    </w:p>
    <w:p w14:paraId="2A3ABDEF" w14:textId="77777777" w:rsidR="00631BFB" w:rsidRDefault="00631BFB" w:rsidP="003B336D">
      <w:pPr>
        <w:spacing w:line="276" w:lineRule="auto"/>
        <w:ind w:firstLine="720"/>
      </w:pPr>
    </w:p>
    <w:p w14:paraId="50CB1BDD" w14:textId="441D11A5" w:rsidR="00631BFB" w:rsidRDefault="00631BFB" w:rsidP="003B336D">
      <w:pPr>
        <w:spacing w:line="276" w:lineRule="auto"/>
        <w:ind w:firstLine="720"/>
      </w:pPr>
      <w:r w:rsidRPr="00631BFB">
        <w:t>SYSTEM OF QUALITY CONTROL DOCUMENT FOR A SOLE PRACTITIONER</w:t>
      </w:r>
      <w:r>
        <w:tab/>
        <w:t>Q-10</w:t>
      </w:r>
    </w:p>
    <w:p w14:paraId="6362106D" w14:textId="633C6CE8" w:rsidR="00631BFB" w:rsidRDefault="00631BFB" w:rsidP="003B336D">
      <w:pPr>
        <w:spacing w:line="276" w:lineRule="auto"/>
        <w:ind w:left="720" w:firstLine="720"/>
      </w:pPr>
      <w:r>
        <w:t xml:space="preserve">Quality Control Policies/Procedures Leadership Responsibilities </w:t>
      </w:r>
      <w:r>
        <w:tab/>
      </w:r>
      <w:r>
        <w:tab/>
        <w:t>Q-10</w:t>
      </w:r>
    </w:p>
    <w:p w14:paraId="2A71213B" w14:textId="047EB14F" w:rsidR="00631BFB" w:rsidRDefault="00631BFB" w:rsidP="003B336D">
      <w:pPr>
        <w:spacing w:line="276" w:lineRule="auto"/>
        <w:ind w:left="720" w:firstLine="720"/>
      </w:pPr>
      <w:r w:rsidRPr="00631BFB">
        <w:t>RELEVANT ETHICAL REQUIREMENTS</w:t>
      </w:r>
      <w:r>
        <w:tab/>
      </w:r>
      <w:r>
        <w:tab/>
      </w:r>
      <w:r>
        <w:tab/>
      </w:r>
      <w:r>
        <w:tab/>
      </w:r>
      <w:r>
        <w:tab/>
        <w:t>Q-11</w:t>
      </w:r>
    </w:p>
    <w:p w14:paraId="38B932D6" w14:textId="265EB68A" w:rsidR="00631BFB" w:rsidRDefault="00631BFB" w:rsidP="003B336D">
      <w:pPr>
        <w:spacing w:line="276" w:lineRule="auto"/>
        <w:ind w:left="720" w:firstLine="720"/>
      </w:pPr>
      <w:r w:rsidRPr="00631BFB">
        <w:t>A</w:t>
      </w:r>
      <w:r>
        <w:t>cceptance/</w:t>
      </w:r>
      <w:r w:rsidRPr="00631BFB">
        <w:t>C</w:t>
      </w:r>
      <w:r>
        <w:t>ontinuance</w:t>
      </w:r>
      <w:r w:rsidRPr="00631BFB">
        <w:t xml:space="preserve"> </w:t>
      </w:r>
      <w:r>
        <w:t>of Client</w:t>
      </w:r>
      <w:r w:rsidRPr="00631BFB">
        <w:t xml:space="preserve"> R</w:t>
      </w:r>
      <w:r>
        <w:t>elationships &amp;</w:t>
      </w:r>
      <w:r w:rsidRPr="00631BFB">
        <w:t xml:space="preserve"> S</w:t>
      </w:r>
      <w:r>
        <w:t>pecific</w:t>
      </w:r>
      <w:r w:rsidRPr="00631BFB">
        <w:t xml:space="preserve"> E</w:t>
      </w:r>
      <w:r>
        <w:t>ngagements</w:t>
      </w:r>
      <w:r>
        <w:tab/>
        <w:t>Q-13</w:t>
      </w:r>
    </w:p>
    <w:p w14:paraId="46647BCB" w14:textId="273620D2" w:rsidR="00631BFB" w:rsidRDefault="00631BFB" w:rsidP="003B336D">
      <w:pPr>
        <w:spacing w:line="276" w:lineRule="auto"/>
        <w:ind w:left="720" w:firstLine="720"/>
      </w:pPr>
      <w:r w:rsidRPr="00631BFB">
        <w:t>HUMAN RESOURCES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Q-15</w:t>
      </w:r>
    </w:p>
    <w:p w14:paraId="2CDB74A5" w14:textId="09DE10BA" w:rsidR="00631BFB" w:rsidRDefault="00631BFB" w:rsidP="003B336D">
      <w:pPr>
        <w:spacing w:line="276" w:lineRule="auto"/>
        <w:ind w:left="720" w:firstLine="720"/>
      </w:pPr>
      <w:r w:rsidRPr="00631BFB">
        <w:t>ENGAGEMENT PERFORMANCE</w:t>
      </w:r>
      <w:r>
        <w:tab/>
      </w:r>
      <w:r>
        <w:tab/>
      </w:r>
      <w:r>
        <w:tab/>
      </w:r>
      <w:r>
        <w:tab/>
      </w:r>
      <w:r>
        <w:tab/>
      </w:r>
      <w:r>
        <w:tab/>
        <w:t>Q-17</w:t>
      </w:r>
    </w:p>
    <w:p w14:paraId="226EF683" w14:textId="74C9E6EF" w:rsidR="00631BFB" w:rsidRDefault="00631BFB" w:rsidP="003B336D">
      <w:pPr>
        <w:spacing w:line="276" w:lineRule="auto"/>
        <w:ind w:left="720" w:firstLine="720"/>
      </w:pPr>
      <w:r w:rsidRPr="00631BFB">
        <w:t>MONITORING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Q-22</w:t>
      </w:r>
    </w:p>
    <w:p w14:paraId="14F2AF00" w14:textId="77777777" w:rsidR="00631BFB" w:rsidRDefault="00631BFB" w:rsidP="003B336D">
      <w:pPr>
        <w:spacing w:line="276" w:lineRule="auto"/>
      </w:pPr>
    </w:p>
    <w:p w14:paraId="033FCEA4" w14:textId="5290FB27" w:rsidR="00631BFB" w:rsidRDefault="00631BFB" w:rsidP="003B336D">
      <w:pPr>
        <w:spacing w:line="276" w:lineRule="auto"/>
        <w:ind w:firstLine="720"/>
      </w:pPr>
      <w:r w:rsidRPr="00631BFB">
        <w:lastRenderedPageBreak/>
        <w:t>AICPA Noted Most Prevalent Peer Review Quality Control Deficiencies</w:t>
      </w:r>
      <w:r>
        <w:tab/>
      </w:r>
      <w:r>
        <w:tab/>
        <w:t>Q-24</w:t>
      </w:r>
    </w:p>
    <w:p w14:paraId="5ACC4B5C" w14:textId="0030A9B3" w:rsidR="00631BFB" w:rsidRDefault="00631BFB" w:rsidP="003B336D">
      <w:pPr>
        <w:spacing w:line="276" w:lineRule="auto"/>
        <w:ind w:firstLine="720"/>
      </w:pPr>
      <w:r w:rsidRPr="00631BFB">
        <w:t>TYPES OF PEER REVIEWS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Q-25</w:t>
      </w:r>
    </w:p>
    <w:p w14:paraId="01AF9627" w14:textId="77777777" w:rsidR="00631BFB" w:rsidRDefault="00631BFB" w:rsidP="003B336D">
      <w:pPr>
        <w:spacing w:line="276" w:lineRule="auto"/>
        <w:ind w:firstLine="720"/>
      </w:pPr>
    </w:p>
    <w:sectPr w:rsidR="00631BFB" w:rsidSect="00631BF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2BC0" w14:textId="77777777" w:rsidR="0095482D" w:rsidRDefault="0095482D" w:rsidP="00631BFB">
      <w:r>
        <w:separator/>
      </w:r>
    </w:p>
  </w:endnote>
  <w:endnote w:type="continuationSeparator" w:id="0">
    <w:p w14:paraId="004EA166" w14:textId="77777777" w:rsidR="0095482D" w:rsidRDefault="0095482D" w:rsidP="0063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41CD" w14:textId="6061EF3E" w:rsidR="00631BFB" w:rsidRPr="00803628" w:rsidRDefault="00803628" w:rsidP="00631BFB">
    <w:pPr>
      <w:pStyle w:val="Footer"/>
      <w:jc w:val="right"/>
      <w:rPr>
        <w:kern w:val="0"/>
        <w:sz w:val="18"/>
        <w:szCs w:val="18"/>
      </w:rPr>
    </w:pPr>
    <w:r>
      <w:rPr>
        <w:noProof/>
        <w:kern w:val="0"/>
        <w:sz w:val="18"/>
        <w:szCs w:val="18"/>
      </w:rPr>
      <w:drawing>
        <wp:anchor distT="0" distB="0" distL="114300" distR="114300" simplePos="0" relativeHeight="251658240" behindDoc="0" locked="0" layoutInCell="1" allowOverlap="1" wp14:anchorId="4665DC31" wp14:editId="4A740ECF">
          <wp:simplePos x="0" y="0"/>
          <wp:positionH relativeFrom="column">
            <wp:posOffset>103256</wp:posOffset>
          </wp:positionH>
          <wp:positionV relativeFrom="paragraph">
            <wp:posOffset>-2704</wp:posOffset>
          </wp:positionV>
          <wp:extent cx="1325367" cy="270454"/>
          <wp:effectExtent l="0" t="0" r="0" b="0"/>
          <wp:wrapNone/>
          <wp:docPr id="1" name="Picture 1" descr="A picture containing font, graphics, 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nt, graphics, 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367" cy="270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3628">
      <w:rPr>
        <w:kern w:val="0"/>
        <w:sz w:val="18"/>
        <w:szCs w:val="18"/>
      </w:rPr>
      <w:t>Table of Contents</w:t>
    </w:r>
  </w:p>
  <w:p w14:paraId="1695758A" w14:textId="787CA20E" w:rsidR="00631BFB" w:rsidRPr="00803628" w:rsidRDefault="00631BFB" w:rsidP="00631BFB">
    <w:pPr>
      <w:pStyle w:val="Footer"/>
      <w:jc w:val="right"/>
      <w:rPr>
        <w:sz w:val="18"/>
        <w:szCs w:val="18"/>
      </w:rPr>
    </w:pPr>
    <w:r w:rsidRPr="00803628">
      <w:rPr>
        <w:kern w:val="0"/>
        <w:sz w:val="18"/>
        <w:szCs w:val="18"/>
      </w:rPr>
      <w:t>Copyright © 2023,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91337" w14:textId="77777777" w:rsidR="0095482D" w:rsidRDefault="0095482D" w:rsidP="00631BFB">
      <w:r>
        <w:separator/>
      </w:r>
    </w:p>
  </w:footnote>
  <w:footnote w:type="continuationSeparator" w:id="0">
    <w:p w14:paraId="3CF6A084" w14:textId="77777777" w:rsidR="0095482D" w:rsidRDefault="0095482D" w:rsidP="00631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D18C" w14:textId="028D2770" w:rsidR="00803628" w:rsidRDefault="00803628" w:rsidP="00803628">
    <w:pPr>
      <w:pStyle w:val="Header"/>
      <w:jc w:val="right"/>
    </w:pPr>
    <w:r>
      <w:t>2023 Preparations, Compilations &amp; Reviews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55"/>
    <w:rsid w:val="001A4AE2"/>
    <w:rsid w:val="00277D61"/>
    <w:rsid w:val="0038751C"/>
    <w:rsid w:val="003B336D"/>
    <w:rsid w:val="00442ED1"/>
    <w:rsid w:val="00516555"/>
    <w:rsid w:val="005B0E17"/>
    <w:rsid w:val="00631BFB"/>
    <w:rsid w:val="00651ACB"/>
    <w:rsid w:val="006B07FE"/>
    <w:rsid w:val="007D09C5"/>
    <w:rsid w:val="00803628"/>
    <w:rsid w:val="00822D29"/>
    <w:rsid w:val="0095482D"/>
    <w:rsid w:val="00AD0D35"/>
    <w:rsid w:val="00AD2332"/>
    <w:rsid w:val="00B46555"/>
    <w:rsid w:val="00C255F8"/>
    <w:rsid w:val="00D10E9D"/>
    <w:rsid w:val="00DB10BB"/>
    <w:rsid w:val="00E5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2DCF8"/>
  <w15:chartTrackingRefBased/>
  <w15:docId w15:val="{AAB5535A-1ECC-4E43-9B37-8DD7BE76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B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BFB"/>
  </w:style>
  <w:style w:type="paragraph" w:styleId="Footer">
    <w:name w:val="footer"/>
    <w:basedOn w:val="Normal"/>
    <w:link w:val="FooterChar"/>
    <w:uiPriority w:val="99"/>
    <w:unhideWhenUsed/>
    <w:rsid w:val="00631B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1564</Words>
  <Characters>9610</Characters>
  <Application>Microsoft Office Word</Application>
  <DocSecurity>0</DocSecurity>
  <Lines>266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3</cp:revision>
  <dcterms:created xsi:type="dcterms:W3CDTF">2023-05-10T15:43:00Z</dcterms:created>
  <dcterms:modified xsi:type="dcterms:W3CDTF">2023-05-11T17:14:00Z</dcterms:modified>
</cp:coreProperties>
</file>